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4E" w:rsidRDefault="004A564E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A564E" w:rsidRDefault="00186D5F" w:rsidP="00186D5F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564A1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 wp14:anchorId="734738D6" wp14:editId="0E5C5DE2">
            <wp:extent cx="612140" cy="685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64E" w:rsidRDefault="004A564E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160" w:vertAnchor="text" w:horzAnchor="margin" w:tblpX="-425" w:tblpY="-48"/>
        <w:tblW w:w="992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23"/>
      </w:tblGrid>
      <w:tr w:rsidR="004A564E" w:rsidRPr="004A564E" w:rsidTr="001D403C">
        <w:trPr>
          <w:trHeight w:val="1780"/>
        </w:trPr>
        <w:tc>
          <w:tcPr>
            <w:tcW w:w="9923" w:type="dxa"/>
          </w:tcPr>
          <w:p w:rsidR="004A564E" w:rsidRPr="004A564E" w:rsidRDefault="004A564E" w:rsidP="001D403C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</w:pPr>
            <w:r w:rsidRPr="004A564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val="ru-RU"/>
              </w:rPr>
              <w:t>Кафедра «Образование и педагогические науки»</w:t>
            </w:r>
          </w:p>
          <w:p w:rsidR="004A564E" w:rsidRPr="004A564E" w:rsidRDefault="004A564E" w:rsidP="001D40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:rsidR="004A564E" w:rsidRPr="004A564E" w:rsidRDefault="004A564E" w:rsidP="001D40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ru-RU"/>
              </w:rPr>
            </w:pPr>
          </w:p>
        </w:tc>
      </w:tr>
    </w:tbl>
    <w:p w:rsidR="004A564E" w:rsidRPr="004A564E" w:rsidRDefault="004A564E" w:rsidP="004A564E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A564E">
        <w:rPr>
          <w:rFonts w:ascii="Times New Roman" w:hAnsi="Times New Roman" w:cs="Times New Roman"/>
          <w:b/>
          <w:sz w:val="32"/>
          <w:szCs w:val="32"/>
          <w:lang w:val="ru-RU"/>
        </w:rPr>
        <w:t>КРАТКИЙ КОНСПЕКТ ЛЕКЦИЙ К УЧЕБНОЙ ДИСЦИПЛИНЕ</w:t>
      </w:r>
    </w:p>
    <w:p w:rsidR="004A564E" w:rsidRPr="004A564E" w:rsidRDefault="004A564E" w:rsidP="004A564E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u-RU"/>
        </w:rPr>
      </w:pPr>
      <w:r w:rsidRPr="004A564E">
        <w:rPr>
          <w:rFonts w:ascii="Times New Roman" w:hAnsi="Times New Roman" w:cs="Times New Roman"/>
          <w:b/>
          <w:sz w:val="36"/>
          <w:szCs w:val="36"/>
          <w:lang w:val="ru-RU"/>
        </w:rPr>
        <w:t>«</w:t>
      </w:r>
      <w:r w:rsidRPr="004A564E">
        <w:rPr>
          <w:rFonts w:ascii="Times New Roman" w:hAnsi="Times New Roman" w:cs="Times New Roman"/>
          <w:b/>
          <w:color w:val="000000"/>
          <w:sz w:val="36"/>
          <w:szCs w:val="36"/>
          <w:lang w:val="ru-RU"/>
        </w:rPr>
        <w:t>О</w:t>
      </w:r>
      <w:r>
        <w:rPr>
          <w:rFonts w:ascii="Times New Roman" w:hAnsi="Times New Roman" w:cs="Times New Roman"/>
          <w:b/>
          <w:color w:val="000000"/>
          <w:sz w:val="36"/>
          <w:szCs w:val="36"/>
          <w:lang w:val="ru-RU"/>
        </w:rPr>
        <w:t>сновы экспертной деятельности в образовании»</w:t>
      </w:r>
    </w:p>
    <w:p w:rsidR="004A564E" w:rsidRPr="004A564E" w:rsidRDefault="004A564E" w:rsidP="004A564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A564E" w:rsidRPr="004A564E" w:rsidRDefault="004A564E" w:rsidP="004A564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564E" w:rsidRPr="004A564E" w:rsidRDefault="004A564E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bCs/>
          <w:spacing w:val="-1"/>
          <w:sz w:val="28"/>
          <w:szCs w:val="28"/>
          <w:lang w:val="ru-RU"/>
        </w:rPr>
        <w:t>для самостоятельной работы магистров направления 44.04.01 «Педагогическое образование», профиль /специализация «Преподаватель высшей школы»</w:t>
      </w:r>
    </w:p>
    <w:p w:rsidR="004A564E" w:rsidRPr="004A564E" w:rsidRDefault="004A564E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A564E" w:rsidRPr="004A564E" w:rsidRDefault="004A564E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A564E" w:rsidRDefault="004A564E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6D5F" w:rsidRDefault="00186D5F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6D5F" w:rsidRDefault="00186D5F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6D5F" w:rsidRDefault="00186D5F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6D5F" w:rsidRDefault="00186D5F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6D5F" w:rsidRPr="004A564E" w:rsidRDefault="00186D5F" w:rsidP="004A564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A564E" w:rsidRPr="005564A1" w:rsidRDefault="004A564E" w:rsidP="004A56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564A1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4A564E" w:rsidRDefault="004A564E" w:rsidP="004A564E">
      <w:pPr>
        <w:shd w:val="clear" w:color="auto" w:fill="FFFFFF"/>
        <w:suppressAutoHyphens/>
        <w:jc w:val="center"/>
        <w:rPr>
          <w:rFonts w:ascii="Times New Roman" w:hAnsi="Times New Roman" w:cs="Times New Roman"/>
          <w:sz w:val="28"/>
          <w:szCs w:val="28"/>
        </w:rPr>
        <w:sectPr w:rsidR="004A564E" w:rsidSect="007F32E9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5564A1">
        <w:rPr>
          <w:rFonts w:ascii="Times New Roman" w:hAnsi="Times New Roman" w:cs="Times New Roman"/>
          <w:sz w:val="28"/>
          <w:szCs w:val="28"/>
        </w:rPr>
        <w:t>2023</w:t>
      </w:r>
    </w:p>
    <w:p w:rsidR="004A564E" w:rsidRDefault="004A564E" w:rsidP="004A564E">
      <w:pPr>
        <w:shd w:val="clear" w:color="auto" w:fill="FFFFFF"/>
        <w:suppressAutoHyphens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Содержание </w:t>
      </w:r>
    </w:p>
    <w:tbl>
      <w:tblPr>
        <w:tblStyle w:val="a9"/>
        <w:tblW w:w="0" w:type="auto"/>
        <w:tblInd w:w="30" w:type="dxa"/>
        <w:tblLook w:val="04A0" w:firstRow="1" w:lastRow="0" w:firstColumn="1" w:lastColumn="0" w:noHBand="0" w:noVBand="1"/>
      </w:tblPr>
      <w:tblGrid>
        <w:gridCol w:w="8329"/>
        <w:gridCol w:w="986"/>
      </w:tblGrid>
      <w:tr w:rsidR="00785910" w:rsidTr="001D403C">
        <w:tc>
          <w:tcPr>
            <w:tcW w:w="8329" w:type="dxa"/>
          </w:tcPr>
          <w:p w:rsidR="00785910" w:rsidRPr="00CD201A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Раздел 1. Нормативно-правовое</w:t>
            </w: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обеспечение проведения</w:t>
            </w: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государственной аккредитационной</w:t>
            </w: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экспертизы</w:t>
            </w:r>
          </w:p>
          <w:p w:rsidR="00785910" w:rsidRDefault="00785910" w:rsidP="001D403C">
            <w:pPr>
              <w:spacing w:after="0" w:line="238" w:lineRule="auto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347825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Основные термины и определения. </w:t>
            </w:r>
            <w:r w:rsidRPr="00347825">
              <w:rPr>
                <w:sz w:val="28"/>
                <w:szCs w:val="28"/>
                <w:lang w:val="ru-RU"/>
              </w:rPr>
              <w:br/>
            </w:r>
            <w:r w:rsidRPr="00347825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Постановление Правительства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47825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Российской Федерации от 18.11.2013 №1039 «О государственной аккредитации образовательной деятельности».</w:t>
            </w:r>
          </w:p>
          <w:p w:rsidR="00785910" w:rsidRPr="00347825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347825">
              <w:rPr>
                <w:rFonts w:eastAsia="Times New Roman"/>
                <w:color w:val="000000"/>
                <w:sz w:val="28"/>
                <w:szCs w:val="28"/>
                <w:lang w:val="ru-RU"/>
              </w:rPr>
              <w:t>Аккредитационные показатели и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47825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аккредитационный мониторинг.  </w:t>
            </w:r>
          </w:p>
          <w:p w:rsidR="00785910" w:rsidRPr="00CD201A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Порядок формирования экспертной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группы, ее состав, права и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обязанности </w:t>
            </w:r>
          </w:p>
          <w:p w:rsidR="00785910" w:rsidRPr="00CD201A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Принципы работы эксперта</w:t>
            </w:r>
          </w:p>
          <w:p w:rsidR="00785910" w:rsidRPr="00CD201A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Исходные материалы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эксперта/экспертной организации для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проведения аккредитационной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экспертизы. </w:t>
            </w:r>
          </w:p>
          <w:p w:rsidR="00785910" w:rsidRDefault="00785910" w:rsidP="001D403C">
            <w:pPr>
              <w:spacing w:after="0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CD201A">
              <w:rPr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Порядок работы эксперта и/или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экспертной группы. </w:t>
            </w:r>
          </w:p>
          <w:p w:rsidR="00785910" w:rsidRPr="00CD201A" w:rsidRDefault="00785910" w:rsidP="001D403C">
            <w:pPr>
              <w:spacing w:after="0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Моральный кодекс эксперта.  Права и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обязанности руководителя экспертной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группы. </w:t>
            </w:r>
          </w:p>
          <w:p w:rsidR="00785910" w:rsidRPr="00E66707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Виды экспертизы. Экспертизы с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использованием дистанционных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технологий. </w:t>
            </w:r>
            <w:r w:rsidRPr="00E66707">
              <w:rPr>
                <w:rFonts w:eastAsia="Times New Roman"/>
                <w:color w:val="000000"/>
                <w:sz w:val="28"/>
                <w:szCs w:val="28"/>
                <w:lang w:val="ru-RU"/>
              </w:rPr>
              <w:t>Распоряжение и состав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экспертной группы. </w:t>
            </w:r>
          </w:p>
          <w:p w:rsidR="00785910" w:rsidRPr="00CD201A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Нормативная база проведения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экспертиз.  </w:t>
            </w:r>
          </w:p>
          <w:p w:rsidR="00785910" w:rsidRPr="00CD201A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color w:val="000000"/>
                <w:sz w:val="28"/>
                <w:szCs w:val="28"/>
                <w:lang w:val="ru-RU"/>
              </w:rPr>
              <w:t>Личный кабинет эксперта и порядок</w:t>
            </w:r>
            <w:r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 размещения материалов. </w:t>
            </w:r>
          </w:p>
          <w:p w:rsidR="00785910" w:rsidRPr="00CD201A" w:rsidRDefault="00785910" w:rsidP="001D403C">
            <w:pPr>
              <w:spacing w:after="0" w:line="238" w:lineRule="auto"/>
              <w:jc w:val="left"/>
              <w:rPr>
                <w:sz w:val="28"/>
                <w:szCs w:val="28"/>
                <w:lang w:val="ru-RU"/>
              </w:rPr>
            </w:pPr>
            <w:r w:rsidRPr="00CD201A"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Раздел 2. Технология проведения</w:t>
            </w: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CD201A"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экспертизы и формирование</w:t>
            </w:r>
            <w:r w:rsidRPr="00CD201A">
              <w:rPr>
                <w:sz w:val="28"/>
                <w:szCs w:val="28"/>
                <w:lang w:val="ru-RU"/>
              </w:rPr>
              <w:br/>
            </w:r>
            <w:r w:rsidRPr="00CD201A"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отчётных документов.</w:t>
            </w:r>
          </w:p>
          <w:p w:rsidR="00785910" w:rsidRPr="00424D6B" w:rsidRDefault="00785910" w:rsidP="001D403C">
            <w:pPr>
              <w:spacing w:after="0" w:line="238" w:lineRule="auto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424D6B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20 Регламент запроса и </w:t>
            </w:r>
            <w:r w:rsidRPr="00424D6B">
              <w:rPr>
                <w:sz w:val="28"/>
                <w:szCs w:val="28"/>
                <w:lang w:val="ru-RU"/>
              </w:rPr>
              <w:t>предоставления документов</w:t>
            </w:r>
            <w:r w:rsidRPr="00424D6B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785910" w:rsidRPr="00424D6B" w:rsidRDefault="00785910" w:rsidP="001D403C">
            <w:pPr>
              <w:spacing w:after="0" w:line="238" w:lineRule="auto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424D6B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22 Работа с документами. Дополнительные запросы документов </w:t>
            </w:r>
          </w:p>
          <w:p w:rsidR="00785910" w:rsidRPr="00424D6B" w:rsidRDefault="00785910" w:rsidP="001D403C">
            <w:pPr>
              <w:spacing w:after="0" w:line="238" w:lineRule="auto"/>
              <w:rPr>
                <w:rFonts w:eastAsia="Times New Roman"/>
                <w:color w:val="000000"/>
                <w:sz w:val="28"/>
                <w:szCs w:val="28"/>
                <w:lang w:val="ru-RU"/>
              </w:rPr>
            </w:pPr>
            <w:r w:rsidRPr="00424D6B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26 Справки о непредоставлении документов. Акт о непредоставлении запрашиваемых материалах и документах. </w:t>
            </w:r>
          </w:p>
          <w:p w:rsidR="00785910" w:rsidRPr="00424D6B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424D6B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27 График проведения экспертизы.   </w:t>
            </w:r>
          </w:p>
          <w:p w:rsidR="00785910" w:rsidRPr="00424D6B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424D6B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28 Подготовка и предоставление Отчетов и Заключений.  </w:t>
            </w:r>
          </w:p>
          <w:p w:rsidR="00785910" w:rsidRPr="00424D6B" w:rsidRDefault="00785910" w:rsidP="001D403C">
            <w:pPr>
              <w:spacing w:after="0" w:line="238" w:lineRule="auto"/>
              <w:rPr>
                <w:sz w:val="28"/>
                <w:szCs w:val="28"/>
                <w:lang w:val="ru-RU"/>
              </w:rPr>
            </w:pPr>
            <w:r w:rsidRPr="00424D6B">
              <w:rPr>
                <w:rFonts w:eastAsia="Times New Roman"/>
                <w:color w:val="000000"/>
                <w:sz w:val="28"/>
                <w:szCs w:val="28"/>
                <w:lang w:val="ru-RU"/>
              </w:rPr>
              <w:t xml:space="preserve">30 Квалификационный экзамен на установление полномочий эксперта. </w:t>
            </w:r>
          </w:p>
          <w:p w:rsidR="00785910" w:rsidRPr="00424D6B" w:rsidRDefault="00785910" w:rsidP="001D403C">
            <w:pPr>
              <w:rPr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986" w:type="dxa"/>
          </w:tcPr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3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8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8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10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11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12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14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16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17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18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20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2</w:t>
            </w: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2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26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26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27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>28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  <w:t xml:space="preserve">30 </w:t>
            </w: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  <w:p w:rsidR="00785910" w:rsidRDefault="00785910" w:rsidP="001D403C">
            <w:pPr>
              <w:spacing w:after="0" w:line="238" w:lineRule="auto"/>
              <w:ind w:right="30"/>
              <w:rPr>
                <w:rFonts w:eastAsia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85910" w:rsidRDefault="00785910" w:rsidP="00785910">
      <w:pPr>
        <w:shd w:val="clear" w:color="auto" w:fill="FFFFFF"/>
        <w:suppressAutoHyphens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7859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564E" w:rsidRPr="004A564E" w:rsidRDefault="004A564E" w:rsidP="004A564E">
      <w:pPr>
        <w:shd w:val="clear" w:color="auto" w:fill="FFFFFF"/>
        <w:suppressAutoHyphens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A564E" w:rsidRDefault="004A564E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D201A" w:rsidRDefault="00CD201A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4A5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Раздел 1. Нормативно-правовое</w:t>
      </w:r>
      <w:r w:rsid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4A5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обеспечение проведения</w:t>
      </w:r>
      <w:r w:rsidR="00F61625" w:rsidRPr="004A5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4A5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государственной аккредитационной</w:t>
      </w:r>
      <w:r w:rsidR="00F61625" w:rsidRPr="004A5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4A56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экспертизы</w:t>
      </w:r>
    </w:p>
    <w:p w:rsidR="00186D5F" w:rsidRPr="004A564E" w:rsidRDefault="00186D5F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10BE" w:rsidRPr="00186D5F" w:rsidRDefault="00CD201A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0D2F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Основные термины и определения.</w:t>
      </w:r>
      <w:bookmarkStart w:id="0" w:name="_GoBack"/>
      <w:bookmarkEnd w:id="0"/>
    </w:p>
    <w:p w:rsidR="00186D5F" w:rsidRDefault="00186D5F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Эксперт – специалист, который за годы обучения и практической деятельности научился эффективно решать задачи, относящиеся к конкретной предметной области.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Экспертиза – исследование экспертами каких-либо вопросов, решение которых требует специальных познаний в области науки, техники, искусства и т.д. Наиболее часто проводятся экспертизы проектно-строительные, патентоведческие, планово-экономические, экспертизы врачебно-трудовые, экспертизы судебные. Результаты экспертизы оформляются в виде заключения.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Экспертиза (в широком смысле) – специальное компетентное исследование точно сформулированного вопроса, требующее специальных знаний и представления мотивированного заключения (лат. </w:t>
      </w:r>
      <w:r w:rsidRPr="004A564E">
        <w:rPr>
          <w:rFonts w:ascii="Times New Roman" w:hAnsi="Times New Roman" w:cs="Times New Roman"/>
          <w:sz w:val="28"/>
          <w:szCs w:val="28"/>
        </w:rPr>
        <w:t>Expertus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 – опытный).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Экспертиза в образовании – проверка соответствия условий осуществления образовательного процесса, предлагаемых образовательным учреждением, государственным и местным требованиям в части строительных норм и правил, санитарных и гигиенических норм, охраны здоровья обучающихся, воспитанников и работников образовательных учреждений, оборудования учебных помещений, </w:t>
      </w:r>
      <w:r w:rsidR="00785910" w:rsidRPr="004A564E">
        <w:rPr>
          <w:rFonts w:ascii="Times New Roman" w:hAnsi="Times New Roman" w:cs="Times New Roman"/>
          <w:sz w:val="28"/>
          <w:szCs w:val="28"/>
          <w:lang w:val="ru-RU"/>
        </w:rPr>
        <w:t>оснащённости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 учебного процесса, образовательного ценза педагогических работников и укомплектованности штатов.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Экспертная система – система искусственного интеллекта, включающая знания об </w:t>
      </w:r>
      <w:r w:rsidR="00785910" w:rsidRPr="004A564E">
        <w:rPr>
          <w:rFonts w:ascii="Times New Roman" w:hAnsi="Times New Roman" w:cs="Times New Roman"/>
          <w:sz w:val="28"/>
          <w:szCs w:val="28"/>
          <w:lang w:val="ru-RU"/>
        </w:rPr>
        <w:t>определённой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̆ слабо </w:t>
      </w:r>
      <w:r w:rsidR="00785910" w:rsidRPr="004A564E">
        <w:rPr>
          <w:rFonts w:ascii="Times New Roman" w:hAnsi="Times New Roman" w:cs="Times New Roman"/>
          <w:sz w:val="28"/>
          <w:szCs w:val="28"/>
          <w:lang w:val="ru-RU"/>
        </w:rPr>
        <w:t>структурированной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̆ и трудно </w:t>
      </w:r>
      <w:r w:rsidR="00785910" w:rsidRPr="004A564E">
        <w:rPr>
          <w:rFonts w:ascii="Times New Roman" w:hAnsi="Times New Roman" w:cs="Times New Roman"/>
          <w:sz w:val="28"/>
          <w:szCs w:val="28"/>
          <w:lang w:val="ru-RU"/>
        </w:rPr>
        <w:t>формализуемой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̆ узкой </w:t>
      </w:r>
      <w:r w:rsidR="00785910" w:rsidRPr="004A564E">
        <w:rPr>
          <w:rFonts w:ascii="Times New Roman" w:hAnsi="Times New Roman" w:cs="Times New Roman"/>
          <w:sz w:val="28"/>
          <w:szCs w:val="28"/>
          <w:lang w:val="ru-RU"/>
        </w:rPr>
        <w:t>предметной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>̆ области и способная предлагать и объяснять пользователю разумные решения. Экспертная система состоит из базы знаний, механизма логического вывода и подсистемы объяснений.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Экспертное заключение – заключение эксперта (результаты работы эксперта, изложенные в письменном виде). Экспертные знания – знания, которыми располагает специалист в </w:t>
      </w:r>
      <w:r w:rsidR="00785910" w:rsidRPr="004A564E">
        <w:rPr>
          <w:rFonts w:ascii="Times New Roman" w:hAnsi="Times New Roman" w:cs="Times New Roman"/>
          <w:sz w:val="28"/>
          <w:szCs w:val="28"/>
          <w:lang w:val="ru-RU"/>
        </w:rPr>
        <w:t>некоторою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̆ </w:t>
      </w:r>
      <w:r w:rsidR="00785910" w:rsidRPr="004A564E">
        <w:rPr>
          <w:rFonts w:ascii="Times New Roman" w:hAnsi="Times New Roman" w:cs="Times New Roman"/>
          <w:sz w:val="28"/>
          <w:szCs w:val="28"/>
          <w:lang w:val="ru-RU"/>
        </w:rPr>
        <w:t>предметной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>̆ области. Экспертные оценки – основанные на суждениях специалистов количественные или бальные оценки процессов или явлений, не поддающихся непосредственному измерению.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Мониторинг – постоянное наблюдение за каким-либо процессом с целью выявления его соответствия желаемому результату или исходному положению</w:t>
      </w:r>
    </w:p>
    <w:p w:rsidR="00303E40" w:rsidRPr="004A564E" w:rsidRDefault="00303E40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5910">
        <w:rPr>
          <w:rStyle w:val="ac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  <w:lang w:val="ru-RU"/>
        </w:rPr>
        <w:t>Прокторинг</w:t>
      </w:r>
      <w:r w:rsidRPr="0078591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4A56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— это процедура контроля за ходом дистанционного испытания.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От инспектирования и консультирования экспертиза отличается независимостью эксперта, а также тем, что эксперт всегда представляет интересы истины, а не заказчика. Кроме того, бытует мнение, что отношения заказчика с экспертом строятся принципиально не как отношения оказания услуг в интересах заказчика, а каким-то иным образом.</w:t>
      </w: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910BE" w:rsidRPr="004A564E" w:rsidRDefault="00A910BE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86D5F" w:rsidRPr="00785910" w:rsidRDefault="00B13804" w:rsidP="00186D5F">
      <w:pPr>
        <w:widowControl w:val="0"/>
        <w:shd w:val="clear" w:color="auto" w:fill="FFFFFF" w:themeFill="background1"/>
        <w:spacing w:after="0"/>
        <w:ind w:left="714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 </w:t>
      </w:r>
      <w:bookmarkStart w:id="1" w:name="_Toc351562816"/>
      <w:r w:rsidR="00186D5F" w:rsidRPr="0078591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Нормативно-правовое обеспечение</w:t>
      </w:r>
      <w:bookmarkEnd w:id="1"/>
      <w:r w:rsidR="00186D5F" w:rsidRPr="0078591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процедуры государственной экспертизы</w:t>
      </w:r>
      <w:r w:rsidR="00186D5F" w:rsidRPr="0078591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.</w:t>
      </w:r>
      <w:r w:rsidR="00186D5F" w:rsidRPr="00785910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:rsidR="00415CC4" w:rsidRPr="00785910" w:rsidRDefault="00CD201A" w:rsidP="00186D5F">
      <w:pPr>
        <w:shd w:val="clear" w:color="auto" w:fill="FFFFFF" w:themeFill="background1"/>
        <w:spacing w:after="0" w:line="238" w:lineRule="auto"/>
        <w:ind w:left="30" w:right="30" w:firstLine="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Постановление Правительства</w:t>
      </w:r>
      <w:r w:rsidR="00F61625"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Российской Федерации от 18.11.2013 №</w:t>
      </w:r>
      <w:r w:rsidR="00F61625"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1039 «О государственной аккредитации</w:t>
      </w:r>
      <w:r w:rsidR="00F61625"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образовательной деятельности».</w:t>
      </w:r>
      <w:r w:rsidR="00F61625"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2F72D3" w:rsidRPr="00785910" w:rsidRDefault="002F72D3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85910">
        <w:rPr>
          <w:rFonts w:ascii="Times New Roman" w:hAnsi="Times New Roman" w:cs="Times New Roman"/>
          <w:noProof/>
          <w:sz w:val="28"/>
          <w:szCs w:val="28"/>
          <w:lang w:val="ru-RU"/>
        </w:rPr>
        <w:t>Целью государственной аккредитации является подтверждение соответствия государтсвенным образовательным стандартам и федеральным государтсвенным образовательным стандартам образовательной деятельности по образовательным программам и подготовки обучающихся в организациях, осуществляющих образовательную деятельность.</w:t>
      </w:r>
    </w:p>
    <w:p w:rsidR="002F72D3" w:rsidRPr="004A564E" w:rsidRDefault="002F72D3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85910">
        <w:rPr>
          <w:rFonts w:ascii="Times New Roman" w:hAnsi="Times New Roman" w:cs="Times New Roman"/>
          <w:noProof/>
          <w:sz w:val="28"/>
          <w:szCs w:val="28"/>
          <w:lang w:val="ru-RU"/>
        </w:rPr>
        <w:t>Государственная аккредитация образовательной деятельности проводится</w:t>
      </w:r>
      <w:r w:rsidRPr="004A564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по результатам аккредитационной экспертизы в соответствии со следующими </w:t>
      </w:r>
      <w:r w:rsidRPr="004A564E"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  <w:t>нормативными правовыми актами общего характера:</w:t>
      </w:r>
    </w:p>
    <w:p w:rsidR="002F72D3" w:rsidRPr="004A564E" w:rsidRDefault="002F72D3" w:rsidP="00186D5F">
      <w:pPr>
        <w:widowControl w:val="0"/>
        <w:numPr>
          <w:ilvl w:val="0"/>
          <w:numId w:val="1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Федеральный закон от 29.12.2012 № 273-ФЗ «Об образовании в Российской Федерации».</w:t>
      </w:r>
    </w:p>
    <w:p w:rsidR="002F72D3" w:rsidRPr="004A564E" w:rsidRDefault="002F72D3" w:rsidP="00186D5F">
      <w:pPr>
        <w:widowControl w:val="0"/>
        <w:numPr>
          <w:ilvl w:val="0"/>
          <w:numId w:val="1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Постановление Правительства Российской Федерации от 18.11.2013 № 1039 «О государственной аккредитации образовательной деятельности» (вместе с «Положением о государственной аккредитации образовательной деятельности»).</w:t>
      </w:r>
    </w:p>
    <w:p w:rsidR="002F72D3" w:rsidRPr="004A564E" w:rsidRDefault="002F72D3" w:rsidP="00186D5F">
      <w:pPr>
        <w:widowControl w:val="0"/>
        <w:numPr>
          <w:ilvl w:val="0"/>
          <w:numId w:val="1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Постановление Правительства Российской Федерации от 24.04.2013 № 370 «Об утверждении Правил оплаты услуг экспертов и экспертных организаций и возмещения расходов, понесенных ими в связи с проведением аккредитационной экспертизы».</w:t>
      </w:r>
    </w:p>
    <w:p w:rsidR="002F72D3" w:rsidRPr="004A564E" w:rsidRDefault="002F72D3" w:rsidP="00186D5F">
      <w:pPr>
        <w:widowControl w:val="0"/>
        <w:numPr>
          <w:ilvl w:val="0"/>
          <w:numId w:val="1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16.09.2014 № 1227 «Об утверждении Административного регламента предоставления Федеральной службой по надзору в сфере образования и науки государственной услуги по государственной аккредитации образовательной деятельности».</w:t>
      </w:r>
    </w:p>
    <w:p w:rsidR="002F72D3" w:rsidRPr="004A564E" w:rsidRDefault="002F72D3" w:rsidP="00186D5F">
      <w:pPr>
        <w:numPr>
          <w:ilvl w:val="0"/>
          <w:numId w:val="1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20.05.2014 № 556 «Об утверждении квалификационных требований к экспертам, требований к экспертным организациям, порядка их аккредитации, в том числе порядка ведения реестра экспертов и экспертных организаций, порядка отбора экспертов и экспертных организаций для проведения аккредитационной экспертизы».</w:t>
      </w:r>
    </w:p>
    <w:p w:rsidR="002F72D3" w:rsidRPr="004A564E" w:rsidRDefault="002F72D3" w:rsidP="00186D5F">
      <w:pPr>
        <w:numPr>
          <w:ilvl w:val="0"/>
          <w:numId w:val="1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22.09.2014 № 1273 «Об утверждении Порядка включения экспертов и (или) представителей экспертных организаций в состав экспертной группы при проведении аккредитационной экспертизы в отношении профессиональных образовательных программ, содержащих сведения, составляющие государственную тайну, реализуемых организацией, осуществляющей образовательную деятельность, находящейся в ведении федерального органа исполнительной власти в области обеспечения безопасности, федерального органа исполнительной власти, осуществляющего функции по выработке и реализации государственной политики, нормативно-правовому регулированию, контролю и надзору в сфере государственной охраны, связи для нужд органов государственной власти,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оборота наркотических средств, психотропных веществ и их прекурсоров, а также в области противодействия их незаконному обороту»</w:t>
      </w:r>
    </w:p>
    <w:p w:rsidR="002F72D3" w:rsidRPr="004A564E" w:rsidRDefault="002F72D3" w:rsidP="00186D5F">
      <w:pPr>
        <w:numPr>
          <w:ilvl w:val="0"/>
          <w:numId w:val="1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Рособрнадзора от 14.11.2013 № 1157 «Об установлении нормативов трудозатрат и коэффициентов, учитывающих изменения сложности работ в зависимости от контингента обучающихся в организации, осуществляющей образовательную деятельность, при проведении аккредитационной экспертизы».</w:t>
      </w:r>
    </w:p>
    <w:p w:rsidR="002F72D3" w:rsidRPr="004A564E" w:rsidRDefault="002F72D3" w:rsidP="00186D5F">
      <w:pPr>
        <w:numPr>
          <w:ilvl w:val="0"/>
          <w:numId w:val="1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Федеральный закон от 31.12.2014 </w:t>
      </w: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N</w:t>
      </w: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 500-ФЗ «О внесении изменений в отдельные законодательные акты Российской Федерации».</w:t>
      </w:r>
    </w:p>
    <w:p w:rsidR="002F72D3" w:rsidRPr="004A564E" w:rsidRDefault="002F72D3" w:rsidP="00186D5F">
      <w:pPr>
        <w:widowControl w:val="0"/>
        <w:shd w:val="clear" w:color="auto" w:fill="FFFFFF" w:themeFill="background1"/>
        <w:spacing w:after="0"/>
        <w:ind w:left="-567" w:firstLine="567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</w:pPr>
    </w:p>
    <w:p w:rsidR="002F72D3" w:rsidRPr="004A564E" w:rsidRDefault="002F72D3" w:rsidP="00186D5F">
      <w:pPr>
        <w:widowControl w:val="0"/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  <w:t>Нормативные правовые акты, регулирующие порядок осуществления образовательной деятельности по образовательным программам высшего образования:</w:t>
      </w:r>
    </w:p>
    <w:p w:rsidR="002F72D3" w:rsidRPr="004A564E" w:rsidRDefault="002F72D3" w:rsidP="00186D5F">
      <w:pPr>
        <w:widowControl w:val="0"/>
        <w:numPr>
          <w:ilvl w:val="0"/>
          <w:numId w:val="2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Приказы Минобрнауки России об утверждении государственных образовательных стандартов высшего профессионального образования.</w:t>
      </w:r>
    </w:p>
    <w:p w:rsidR="002F72D3" w:rsidRPr="004A564E" w:rsidRDefault="002F72D3" w:rsidP="00186D5F">
      <w:pPr>
        <w:widowControl w:val="0"/>
        <w:numPr>
          <w:ilvl w:val="0"/>
          <w:numId w:val="2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Приказы Минобрнауки России об утверждении федеральных государственных образовательных стандартов высшего професионального образования.</w:t>
      </w:r>
    </w:p>
    <w:p w:rsidR="002F72D3" w:rsidRPr="004A564E" w:rsidRDefault="002F72D3" w:rsidP="00186D5F">
      <w:pPr>
        <w:widowControl w:val="0"/>
        <w:numPr>
          <w:ilvl w:val="0"/>
          <w:numId w:val="2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Приказы Минобрнауки России об утверждении федеральных государственных образовательных стандартов высшего образования.</w:t>
      </w:r>
    </w:p>
    <w:p w:rsidR="002F72D3" w:rsidRPr="004A564E" w:rsidRDefault="002F72D3" w:rsidP="00186D5F">
      <w:pPr>
        <w:widowControl w:val="0"/>
        <w:numPr>
          <w:ilvl w:val="0"/>
          <w:numId w:val="2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19.12.2013 № 1367 «Об утверждении Порядка организации и осуществления образовательной деятельности по образовательным программам высшего образования - программам бакалавриата, программам специалитета, программам магистратуры».</w:t>
      </w:r>
    </w:p>
    <w:p w:rsidR="002F72D3" w:rsidRPr="004A564E" w:rsidRDefault="002F72D3" w:rsidP="00186D5F">
      <w:pPr>
        <w:widowControl w:val="0"/>
        <w:numPr>
          <w:ilvl w:val="0"/>
          <w:numId w:val="2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19.11.2013 № 1259 «Об утверждении Порядка организации и осуществления образовательной деятельности по образовательным программам высшего образования - программам подготовки научно-педагогических кадров в аспирантуре (адъюнктуре)»</w:t>
      </w:r>
    </w:p>
    <w:p w:rsidR="002F72D3" w:rsidRPr="004A564E" w:rsidRDefault="002F72D3" w:rsidP="00186D5F">
      <w:pPr>
        <w:widowControl w:val="0"/>
        <w:numPr>
          <w:ilvl w:val="0"/>
          <w:numId w:val="2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19.11.2013 № 1258 «Об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ординатуры».</w:t>
      </w:r>
    </w:p>
    <w:p w:rsidR="002F72D3" w:rsidRPr="004A564E" w:rsidRDefault="002F72D3" w:rsidP="00186D5F">
      <w:pPr>
        <w:widowControl w:val="0"/>
        <w:numPr>
          <w:ilvl w:val="0"/>
          <w:numId w:val="2"/>
        </w:numPr>
        <w:shd w:val="clear" w:color="auto" w:fill="FFFFFF" w:themeFill="background1"/>
        <w:spacing w:after="0"/>
        <w:ind w:left="567" w:hanging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28.03.2014 № 248 «О Порядке и сроке прикрепления лиц для подготовки диссертации на соискание ученой степени кандидата наук без освоения программ подготовки научно-педагогических кадров в аспирантуре (адъюнктуре)».</w:t>
      </w:r>
    </w:p>
    <w:p w:rsidR="002F72D3" w:rsidRPr="004A564E" w:rsidRDefault="002F72D3" w:rsidP="00186D5F">
      <w:pPr>
        <w:widowControl w:val="0"/>
        <w:shd w:val="clear" w:color="auto" w:fill="FFFFFF" w:themeFill="background1"/>
        <w:spacing w:after="0"/>
        <w:ind w:left="-567" w:firstLine="567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</w:pPr>
    </w:p>
    <w:p w:rsidR="002F72D3" w:rsidRPr="004A564E" w:rsidRDefault="002F72D3" w:rsidP="00186D5F">
      <w:pPr>
        <w:widowControl w:val="0"/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ru-RU" w:eastAsia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  <w:t>Нормативные правовые акты, регулирующие порядок осуществления образовательной деятельности по образовательным программам среднего профессионального</w:t>
      </w:r>
      <w:r w:rsidRPr="004A564E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ru-RU" w:eastAsia="ru-RU"/>
        </w:rPr>
        <w:t xml:space="preserve"> образования:</w:t>
      </w:r>
    </w:p>
    <w:p w:rsidR="002F72D3" w:rsidRPr="004A564E" w:rsidRDefault="002F72D3" w:rsidP="00186D5F">
      <w:pPr>
        <w:widowControl w:val="0"/>
        <w:numPr>
          <w:ilvl w:val="0"/>
          <w:numId w:val="3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Приказы Минобрнауки России об утверждении федеральных государственных образовательных стандартов среднего професионального образования.</w:t>
      </w:r>
    </w:p>
    <w:p w:rsidR="002F72D3" w:rsidRPr="004A564E" w:rsidRDefault="002F72D3" w:rsidP="00186D5F">
      <w:pPr>
        <w:widowControl w:val="0"/>
        <w:numPr>
          <w:ilvl w:val="0"/>
          <w:numId w:val="3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Приказ Минобрнауки России от 14.06.2013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 </w:t>
      </w:r>
    </w:p>
    <w:p w:rsidR="002F72D3" w:rsidRPr="004A564E" w:rsidRDefault="002F72D3" w:rsidP="00186D5F">
      <w:pPr>
        <w:widowControl w:val="0"/>
        <w:numPr>
          <w:ilvl w:val="0"/>
          <w:numId w:val="3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16.08.2013 № 968 (ред. от 31.01.2014) «Об утверждении Порядка проведения государственной итоговой аттестации по образовательным программам среднего профессионального образования».</w:t>
      </w:r>
    </w:p>
    <w:p w:rsidR="002F72D3" w:rsidRPr="004A564E" w:rsidRDefault="002F72D3" w:rsidP="00186D5F">
      <w:pPr>
        <w:widowControl w:val="0"/>
        <w:shd w:val="clear" w:color="auto" w:fill="FFFFFF" w:themeFill="background1"/>
        <w:ind w:left="-567" w:firstLine="567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</w:pPr>
    </w:p>
    <w:p w:rsidR="002F72D3" w:rsidRPr="004A564E" w:rsidRDefault="002F72D3" w:rsidP="00186D5F">
      <w:pPr>
        <w:widowControl w:val="0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  <w:t>Нормативные правовые акты, регулирующие порядок осуществления образовательной деятельности по образовательным программам начального общего образования, основного общего образования, среднего общего образования:</w:t>
      </w:r>
    </w:p>
    <w:p w:rsidR="002F72D3" w:rsidRPr="004A564E" w:rsidRDefault="002F72D3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06.10.2009 № 373 (ред. от 18.12.2012)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2F72D3" w:rsidRPr="004A564E" w:rsidRDefault="002F72D3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17.12.2010 № 1897 «Об утверждении федерального государственного образовательного стандарта основного общего образования»</w:t>
      </w:r>
    </w:p>
    <w:p w:rsidR="002F72D3" w:rsidRPr="004A564E" w:rsidRDefault="002F72D3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</w:t>
      </w:r>
    </w:p>
    <w:p w:rsidR="002F72D3" w:rsidRPr="004A564E" w:rsidRDefault="002F72D3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30.08.2013 № 1015 (ред. от 28.05.2014)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2F72D3" w:rsidRPr="004A564E" w:rsidRDefault="002F72D3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2F72D3" w:rsidRPr="004A564E" w:rsidRDefault="002F72D3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Приказ Минобрнауки России от 25.12.2013 № 1394 (ред. от 30.07.2014) «Об утверждении Порядка проведения государственной итоговой аттестации по образовательным программам основного общего образования». </w:t>
      </w:r>
    </w:p>
    <w:p w:rsidR="002F72D3" w:rsidRPr="004A564E" w:rsidRDefault="002F72D3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26.12.2013 № 1400 (ред. от 15.05.2014) «Об утверждении Порядка проведения государственной итоговой аттестации по образовательным программам среднего общего образования».</w:t>
      </w:r>
    </w:p>
    <w:p w:rsidR="00CD201A" w:rsidRPr="00186D5F" w:rsidRDefault="002F72D3" w:rsidP="00186D5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b/>
          <w:i/>
          <w:sz w:val="28"/>
          <w:szCs w:val="28"/>
          <w:lang w:val="ru-RU"/>
        </w:rPr>
        <w:br w:type="page"/>
      </w:r>
      <w:r w:rsidR="00CD201A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Аккредитационные показатели 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CD201A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аккредитационный мониторинг</w:t>
      </w:r>
    </w:p>
    <w:p w:rsidR="00186D5F" w:rsidRPr="004A564E" w:rsidRDefault="00186D5F" w:rsidP="00186D5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F6950" w:rsidRPr="004A564E" w:rsidRDefault="008F6950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934075" cy="3314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625" w:rsidRPr="004A564E" w:rsidRDefault="00F61625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A910BE" w:rsidRPr="004A564E" w:rsidRDefault="008F6950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934075" cy="3267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950" w:rsidRPr="004A564E" w:rsidRDefault="008F6950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Pr="00186D5F" w:rsidRDefault="00CD201A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Порядок формирования экспертной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группы, ее состав, права 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обязанности</w:t>
      </w:r>
    </w:p>
    <w:p w:rsidR="00186D5F" w:rsidRPr="00186D5F" w:rsidRDefault="00186D5F" w:rsidP="00186D5F">
      <w:pPr>
        <w:widowControl w:val="0"/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86D5F" w:rsidRDefault="008F6950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Аккредитационная экспертиза одной образовательной программы может проводиться с выездом экспертной группы в ОО или ее филиал. В этом случае экспертная группа состоит из эксперта и руководителя экспертной группы. </w:t>
      </w:r>
      <w:r w:rsidRPr="004A564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Руководитель экспертной группы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 выполняет обязанности как руководителя, так и эксперта.</w:t>
      </w:r>
    </w:p>
    <w:p w:rsidR="008F6950" w:rsidRPr="00186D5F" w:rsidRDefault="008F6950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6D5F">
        <w:rPr>
          <w:rFonts w:ascii="Times New Roman" w:hAnsi="Times New Roman" w:cs="Times New Roman"/>
          <w:i/>
          <w:sz w:val="28"/>
          <w:szCs w:val="28"/>
          <w:lang w:val="ru-RU"/>
        </w:rPr>
        <w:t>В качестве руководителя экспертной группы</w:t>
      </w:r>
      <w:r w:rsidRPr="00186D5F">
        <w:rPr>
          <w:rFonts w:ascii="Times New Roman" w:hAnsi="Times New Roman" w:cs="Times New Roman"/>
          <w:sz w:val="28"/>
          <w:szCs w:val="28"/>
          <w:lang w:val="ru-RU"/>
        </w:rPr>
        <w:t xml:space="preserve"> он проводит: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 xml:space="preserve">анализ Задания; 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>организацию проведения аккредитационной экспертизы, в т. ч. взаимодействие с экспертом экспертной группы и представителем организации, ответственного за государственную аккредитацию образовательной деятельности;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>проверку Отчета эксперта;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>подготовку на основании Отчета об аккредитационной экспертизе Заключения экспертной группы.</w:t>
      </w:r>
    </w:p>
    <w:p w:rsidR="008F6950" w:rsidRPr="00186D5F" w:rsidRDefault="008F6950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6D5F">
        <w:rPr>
          <w:rFonts w:ascii="Times New Roman" w:hAnsi="Times New Roman" w:cs="Times New Roman"/>
          <w:i/>
          <w:sz w:val="28"/>
          <w:szCs w:val="28"/>
        </w:rPr>
        <w:t>В качестве эксперта: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Предварительный анализ материалов организации и осуществление подготовки к проведению аккредитационной экспертизы;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Определение соответствия содержания подготовки обучающихся в организации федеральному государственному образовательному стандарту (государственному образовательному стандарту) по заявленной для государственной аккредитации основной образовательной программе, указанной в Задании.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 xml:space="preserve"> Определение соответствия качества оценочных материалов организации федеральному государственному образовательному стандарту (государственному образовательному стандарту) по заявленной для государственной аккредитации основной образовательной программе, указанной в Задании (Приложение 14).</w:t>
      </w:r>
    </w:p>
    <w:p w:rsidR="008F6950" w:rsidRPr="004A564E" w:rsidRDefault="008F6950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Определение соответствия условий организации образовательной деятельности организации, федеральному государственному образовательному стандарту (государственному образовательному стандарту) по заявленной для государственной аккредитации основной образовательной программе, указанной в Задании.</w:t>
      </w:r>
    </w:p>
    <w:p w:rsidR="008F6950" w:rsidRPr="004A564E" w:rsidRDefault="008F6950" w:rsidP="00186D5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Эксперт</w:t>
      </w:r>
      <w:r w:rsidRPr="004A5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следующие обязанности:</w:t>
      </w:r>
    </w:p>
    <w:p w:rsidR="008F6950" w:rsidRPr="004A564E" w:rsidRDefault="008F6950" w:rsidP="00186D5F">
      <w:pPr>
        <w:pStyle w:val="a3"/>
        <w:numPr>
          <w:ilvl w:val="0"/>
          <w:numId w:val="6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Оценивает качество оценочных материалов образовательной организации для проведения промежуточной и итоговой аттестации.</w:t>
      </w:r>
    </w:p>
    <w:p w:rsidR="008F6950" w:rsidRPr="004A564E" w:rsidRDefault="008F6950" w:rsidP="00186D5F">
      <w:pPr>
        <w:pStyle w:val="a3"/>
        <w:numPr>
          <w:ilvl w:val="0"/>
          <w:numId w:val="6"/>
        </w:numPr>
        <w:shd w:val="clear" w:color="auto" w:fill="FFFFFF" w:themeFill="background1"/>
        <w:spacing w:line="276" w:lineRule="auto"/>
        <w:ind w:left="1077" w:hanging="357"/>
        <w:rPr>
          <w:szCs w:val="28"/>
        </w:rPr>
      </w:pPr>
      <w:r w:rsidRPr="004A564E">
        <w:rPr>
          <w:szCs w:val="28"/>
        </w:rPr>
        <w:t>Оценивает качество подготовки обучающихся по заявленной для государственной аккредитации основной профессиональной образовательной программе, указанной в Задании, реализуемой в соответствии с федеральным государственным образовательным стандартом (образовательным стандартом).</w:t>
      </w:r>
    </w:p>
    <w:p w:rsidR="008F6950" w:rsidRPr="004A564E" w:rsidRDefault="008F6950" w:rsidP="00186D5F">
      <w:pPr>
        <w:pStyle w:val="a3"/>
        <w:numPr>
          <w:ilvl w:val="0"/>
          <w:numId w:val="6"/>
        </w:numPr>
        <w:shd w:val="clear" w:color="auto" w:fill="FFFFFF" w:themeFill="background1"/>
        <w:spacing w:line="276" w:lineRule="auto"/>
        <w:ind w:left="1077" w:hanging="357"/>
        <w:rPr>
          <w:szCs w:val="28"/>
        </w:rPr>
      </w:pPr>
      <w:r w:rsidRPr="004A564E">
        <w:rPr>
          <w:szCs w:val="28"/>
        </w:rPr>
        <w:t>Подготавливает Отчет об аккредитационной экспертизе (о выполнении Задания на проведение аккредитационной экспертизы) и Материалы по итогам аккредитационной экспертизы (далее – Отчетные материалы), отражающие содержание и результаты проведенной работы.</w:t>
      </w:r>
    </w:p>
    <w:p w:rsidR="008F6950" w:rsidRPr="004A564E" w:rsidRDefault="008F6950" w:rsidP="00186D5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Действия эксперта и руководителя в ходе проведения аккредитационной экспертизы одной образовательной программы совпадают с действиями экспертной группы, участвующей в аккредитационной экспертизе нескольких программ, и рассмотрены в п. 3.4.2. </w:t>
      </w:r>
    </w:p>
    <w:p w:rsidR="00F61625" w:rsidRPr="004A564E" w:rsidRDefault="00F61625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F6950" w:rsidRPr="004A564E" w:rsidRDefault="008F6950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Pr="00785910" w:rsidRDefault="00186D5F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Принципы работы эксперта</w:t>
      </w:r>
    </w:p>
    <w:p w:rsidR="00186D5F" w:rsidRPr="00186D5F" w:rsidRDefault="00186D5F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5E07" w:rsidRPr="00186D5F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В соответствии с Кодексом главным критерием профессиональной деятельности эксперта являются интересы общества, интересы образовательных организаций. Эксперт должен быть добросовестным, независимым и беспристрастным, коммуникабельным, организованным и ответственным; уметь работать в команде и ориентироваться на достижение результата; обладать способностью самостоятельно и непредвзято делать выводы и выносить решения; располагать бюджетом времени для участия в </w:t>
      </w:r>
      <w:r w:rsidRPr="00186D5F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экспертизах, быть мобильным. </w:t>
      </w:r>
    </w:p>
    <w:p w:rsidR="00186D5F" w:rsidRPr="004A564E" w:rsidRDefault="00186D5F" w:rsidP="00186D5F">
      <w:pPr>
        <w:shd w:val="clear" w:color="auto" w:fill="FFFFFF" w:themeFill="background1"/>
        <w:spacing w:after="0"/>
        <w:ind w:left="30" w:right="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6D5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Эксперту должны быть присущи: </w:t>
      </w:r>
      <w:r w:rsidRPr="00186D5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объективность, ответственность экспертов и (или) экспертных организаций за проведение и качество аккредитационной экспертизы, компетентность и независимость экспертов и (или) представителей экспертных организаций,  информационная открытость.</w:t>
      </w: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Эксперт 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>или представитель экспертной организации/руководитель экспертной группы</w:t>
      </w:r>
      <w:r w:rsidRPr="004A564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не должен разглашать или передавать третьим лицам информацию, полученную при подготовке и проведении аккредитационной экспертизы.</w:t>
      </w: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Эксперт 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>или представитель экспертной организации/руководитель экспертной группы</w:t>
      </w:r>
      <w:r w:rsidRPr="004A564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должен требовать у образовательной организации только те документы, данные и сведения, которые необходимы для выполнения аккредитационной экспертизы.</w:t>
      </w: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Результаты аккредитационной экспертизы представляются в Заключении экспертной группы и Отчетах об аккредитационной экспертизе. Заключение экспертной группы  и Отчеты об аккредитационной экспертизе содержат выводы о соответствии / несоответствии содержания и качества  подготовки обучающихся  в организации, осуществляющей  образовательной деятельность</w:t>
      </w:r>
    </w:p>
    <w:p w:rsidR="00F61625" w:rsidRPr="004A564E" w:rsidRDefault="00F61625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186D5F" w:rsidRDefault="00186D5F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val="ru-RU"/>
        </w:rPr>
      </w:pPr>
    </w:p>
    <w:p w:rsidR="00186D5F" w:rsidRDefault="00186D5F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val="ru-RU"/>
        </w:rPr>
      </w:pPr>
    </w:p>
    <w:p w:rsidR="00CD201A" w:rsidRDefault="00CD201A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Исходные материалы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эксперта/экспертной организации для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проведения аккредитационной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186D5F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экспертизы</w:t>
      </w:r>
    </w:p>
    <w:p w:rsidR="00186D5F" w:rsidRPr="004A564E" w:rsidRDefault="00186D5F" w:rsidP="00186D5F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55E07" w:rsidRPr="004A564E" w:rsidRDefault="00055E07" w:rsidP="00186D5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Руководителем экспертной группы является один из членов экспертной группы, указанный в распорядительном акте аккредитационного органа о проведении аккредитационной экспертизы, на которого возлагается организация и координация работ по проведению аккредитационной экспертизы.</w:t>
      </w:r>
    </w:p>
    <w:p w:rsidR="00055E07" w:rsidRPr="004A564E" w:rsidRDefault="00055E07" w:rsidP="00186D5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A564E">
        <w:rPr>
          <w:rFonts w:ascii="Times New Roman" w:hAnsi="Times New Roman" w:cs="Times New Roman"/>
          <w:b/>
          <w:sz w:val="28"/>
          <w:szCs w:val="28"/>
          <w:lang w:val="ru-RU" w:eastAsia="ru-RU"/>
        </w:rPr>
        <w:t>Пакет документов руководителя</w:t>
      </w:r>
      <w:r w:rsidRPr="004A564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экспертной группы формируется в период проведения аккредитационной экспертизы и включает в себя:</w:t>
      </w:r>
    </w:p>
    <w:p w:rsidR="00055E07" w:rsidRPr="004A564E" w:rsidRDefault="00055E07" w:rsidP="00186D5F">
      <w:pPr>
        <w:pStyle w:val="a3"/>
        <w:numPr>
          <w:ilvl w:val="0"/>
          <w:numId w:val="8"/>
        </w:numPr>
        <w:shd w:val="clear" w:color="auto" w:fill="FFFFFF" w:themeFill="background1"/>
        <w:suppressAutoHyphens/>
        <w:spacing w:line="276" w:lineRule="auto"/>
        <w:rPr>
          <w:szCs w:val="28"/>
        </w:rPr>
      </w:pPr>
      <w:r w:rsidRPr="004A564E">
        <w:rPr>
          <w:szCs w:val="28"/>
        </w:rPr>
        <w:t>Задание на проведение экспертизы содержания и качества подготовки обучающихся в организации, осуществляющей образовательную деятельность, по заявленным для государственной аккредитации образовательным программам на соответствие ГОС, ФГОС, ФГОС ВО, СОС (Приложение 1).</w:t>
      </w:r>
    </w:p>
    <w:p w:rsidR="00055E07" w:rsidRPr="004A564E" w:rsidRDefault="00055E07" w:rsidP="00186D5F">
      <w:pPr>
        <w:pStyle w:val="a3"/>
        <w:numPr>
          <w:ilvl w:val="0"/>
          <w:numId w:val="8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 xml:space="preserve">График проведения аккредитационной экспертизы в ОО (Приложение 5). </w:t>
      </w:r>
    </w:p>
    <w:p w:rsidR="00055E07" w:rsidRPr="004A564E" w:rsidRDefault="00055E07" w:rsidP="00186D5F">
      <w:pPr>
        <w:pStyle w:val="a3"/>
        <w:numPr>
          <w:ilvl w:val="0"/>
          <w:numId w:val="8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Протокол совещания экспертной группы (Приложение 6).</w:t>
      </w:r>
    </w:p>
    <w:p w:rsidR="00055E07" w:rsidRPr="004A564E" w:rsidRDefault="00055E07" w:rsidP="00186D5F">
      <w:pPr>
        <w:pStyle w:val="a3"/>
        <w:numPr>
          <w:ilvl w:val="0"/>
          <w:numId w:val="8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Запрос о предоставлении документов и материалов, необходимых для проведения аккредитационной экспертизы (образец) (Приложение 7).</w:t>
      </w:r>
    </w:p>
    <w:p w:rsidR="00055E07" w:rsidRPr="004A564E" w:rsidRDefault="00055E07" w:rsidP="00186D5F">
      <w:pPr>
        <w:pStyle w:val="a3"/>
        <w:numPr>
          <w:ilvl w:val="0"/>
          <w:numId w:val="8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Опись документов и материалов, представленных для проведения аккредитационной экспертизы (Приложение 8).</w:t>
      </w:r>
    </w:p>
    <w:p w:rsidR="00055E07" w:rsidRPr="004A564E" w:rsidRDefault="00055E07" w:rsidP="00186D5F">
      <w:pPr>
        <w:pStyle w:val="a3"/>
        <w:numPr>
          <w:ilvl w:val="0"/>
          <w:numId w:val="8"/>
        </w:numPr>
        <w:shd w:val="clear" w:color="auto" w:fill="FFFFFF" w:themeFill="background1"/>
        <w:spacing w:line="276" w:lineRule="auto"/>
        <w:ind w:left="1077" w:hanging="357"/>
        <w:rPr>
          <w:szCs w:val="28"/>
        </w:rPr>
      </w:pPr>
      <w:r w:rsidRPr="004A564E">
        <w:rPr>
          <w:szCs w:val="28"/>
        </w:rPr>
        <w:t>Справку ОО или Акт о непредставлении запрашиваемых документов и материалов, необходимых для проведения аккредитационной экспертизы ООП (Приложение 3 и (или) 4).</w:t>
      </w:r>
    </w:p>
    <w:p w:rsidR="00055E07" w:rsidRPr="004A564E" w:rsidRDefault="00055E07" w:rsidP="00186D5F">
      <w:pPr>
        <w:pStyle w:val="a3"/>
        <w:numPr>
          <w:ilvl w:val="0"/>
          <w:numId w:val="8"/>
        </w:numPr>
        <w:shd w:val="clear" w:color="auto" w:fill="FFFFFF" w:themeFill="background1"/>
        <w:spacing w:line="276" w:lineRule="auto"/>
        <w:ind w:left="1077" w:hanging="357"/>
        <w:rPr>
          <w:szCs w:val="28"/>
        </w:rPr>
      </w:pPr>
      <w:r w:rsidRPr="004A564E">
        <w:rPr>
          <w:szCs w:val="28"/>
        </w:rPr>
        <w:t>Форму Заключения экспертной группы по результатам аккредитационной экспертизы (Приложение 9).</w:t>
      </w:r>
    </w:p>
    <w:p w:rsidR="00055E07" w:rsidRPr="004A564E" w:rsidRDefault="00055E07" w:rsidP="00186D5F">
      <w:pPr>
        <w:pStyle w:val="2"/>
        <w:shd w:val="clear" w:color="auto" w:fill="FFFFFF" w:themeFill="background1"/>
        <w:ind w:left="1146"/>
        <w:jc w:val="both"/>
        <w:rPr>
          <w:rFonts w:cs="Times New Roman"/>
        </w:rPr>
      </w:pPr>
      <w:bookmarkStart w:id="2" w:name="_Toc398213741"/>
      <w:bookmarkStart w:id="3" w:name="_Toc411259675"/>
      <w:r w:rsidRPr="004A564E">
        <w:rPr>
          <w:rFonts w:cs="Times New Roman"/>
        </w:rPr>
        <w:t>Пакет документов для члена экспертной группы</w:t>
      </w:r>
      <w:bookmarkEnd w:id="2"/>
      <w:bookmarkEnd w:id="3"/>
    </w:p>
    <w:p w:rsidR="00055E07" w:rsidRPr="004A564E" w:rsidRDefault="00055E07" w:rsidP="00186D5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A564E">
        <w:rPr>
          <w:rFonts w:ascii="Times New Roman" w:hAnsi="Times New Roman" w:cs="Times New Roman"/>
          <w:b/>
          <w:sz w:val="28"/>
          <w:szCs w:val="28"/>
          <w:lang w:val="ru-RU" w:eastAsia="ru-RU"/>
        </w:rPr>
        <w:t>Пакет документов</w:t>
      </w:r>
      <w:r w:rsidRPr="004A564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выдается члену экспертной группы и формируется в период проведения аккредитационной экспертизы, включая в себя:</w:t>
      </w:r>
    </w:p>
    <w:p w:rsidR="00055E07" w:rsidRPr="004A564E" w:rsidRDefault="00055E07" w:rsidP="00186D5F">
      <w:pPr>
        <w:pStyle w:val="a3"/>
        <w:numPr>
          <w:ilvl w:val="0"/>
          <w:numId w:val="9"/>
        </w:numPr>
        <w:shd w:val="clear" w:color="auto" w:fill="FFFFFF" w:themeFill="background1"/>
        <w:suppressAutoHyphens/>
        <w:spacing w:line="276" w:lineRule="auto"/>
        <w:rPr>
          <w:szCs w:val="28"/>
        </w:rPr>
      </w:pPr>
      <w:r w:rsidRPr="004A564E">
        <w:rPr>
          <w:szCs w:val="28"/>
        </w:rPr>
        <w:t>Задание на проведение экспертизы содержания и качества подготовки обучающихся в организации, осуществляющей образовательную деятельность, по заявленным для государственной аккредитации образовательным программам на соответствие ГОС, ФГОС, ФГОС ВО, СОС</w:t>
      </w:r>
      <w:r w:rsidR="007611CD">
        <w:rPr>
          <w:szCs w:val="28"/>
        </w:rPr>
        <w:t>.</w:t>
      </w:r>
      <w:r w:rsidRPr="004A564E">
        <w:rPr>
          <w:szCs w:val="28"/>
        </w:rPr>
        <w:t xml:space="preserve"> </w:t>
      </w:r>
    </w:p>
    <w:p w:rsidR="00055E07" w:rsidRPr="004A564E" w:rsidRDefault="00055E07" w:rsidP="00186D5F">
      <w:pPr>
        <w:pStyle w:val="a3"/>
        <w:numPr>
          <w:ilvl w:val="0"/>
          <w:numId w:val="9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Форму Отчета об аккредитационной экспертизе (о выполнении задания на проведени</w:t>
      </w:r>
      <w:r w:rsidR="007611CD">
        <w:rPr>
          <w:szCs w:val="28"/>
        </w:rPr>
        <w:t xml:space="preserve">е аккредитационной экспертизы) </w:t>
      </w:r>
    </w:p>
    <w:p w:rsidR="00055E07" w:rsidRPr="00186D5F" w:rsidRDefault="00055E07" w:rsidP="001571FA">
      <w:pPr>
        <w:pStyle w:val="a3"/>
        <w:numPr>
          <w:ilvl w:val="0"/>
          <w:numId w:val="9"/>
        </w:numPr>
        <w:shd w:val="clear" w:color="auto" w:fill="FFFFFF" w:themeFill="background1"/>
        <w:spacing w:line="276" w:lineRule="auto"/>
        <w:rPr>
          <w:szCs w:val="28"/>
        </w:rPr>
      </w:pPr>
      <w:r w:rsidRPr="00186D5F">
        <w:rPr>
          <w:szCs w:val="28"/>
        </w:rPr>
        <w:t xml:space="preserve">Форму Материалов по итогам аккредитационной экспертизы </w:t>
      </w:r>
    </w:p>
    <w:p w:rsidR="00055E07" w:rsidRPr="004A564E" w:rsidRDefault="00055E07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201A" w:rsidRPr="007611CD" w:rsidRDefault="00CD201A" w:rsidP="007611C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Порядок работы эксперта и/или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экспертной группы</w:t>
      </w:r>
      <w:r w:rsidR="007611CD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F61625" w:rsidRPr="004A564E" w:rsidRDefault="00F61625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За 10 дней до выездной экспертизы каждый член экспертной группы получает распорядительный акт аккредитационного органа и гражданско-правовой договор, заключенный между экспертом (экспертной организацией) и Росаккредагентством, на привлечение к проведению аккредитационной экспертизы образовательной деятельности. А также Задание на проведение экспертизы содержания и качества подготовки обучающихся (Приложения 1, 2) в организации, осуществляющей образовательную деятельность, по заявленным для государственной аккредитации образовательным программам. Эксперт должен уточнить для себя уровень образования, в соответствии с которым будет проводить экспертизу программ (ы) в соответствии с заданием и ознакомиться с сайтом ОО на предмет обнаружения и анализа документов и методических материалов. </w:t>
      </w: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Документы, приложенные к заявлению на государственную аккредитацию, а также документы и материалы, размещенные ОО или ее филиалом на официальном сайте в информационно-телекоммуникационной сети «Интернет», являются источником данных и фактов для оценки качества программы на подготовительном этапе.</w:t>
      </w: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Эксперт проводит анализ документов по ООП, указанной в распорядительном акте аккредитационного органа и в заключенном с экспертом (экспертной организацией) гражданско-правовом договоре. </w:t>
      </w: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Предварительный анализ осуществляется экспертом путем изучения полученного пакета документов и анализа сведений, предоставленных образовательной организацией в рамках государственной аккредитации образовательных программ. </w:t>
      </w:r>
    </w:p>
    <w:p w:rsidR="00055E07" w:rsidRPr="004A564E" w:rsidRDefault="00055E07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55E07" w:rsidRDefault="00055E07" w:rsidP="007611CD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Права и обязанности образовательной организации и эксперта/экспертной</w:t>
      </w:r>
      <w:r w:rsidR="007611CD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группы.</w:t>
      </w:r>
    </w:p>
    <w:p w:rsidR="007611CD" w:rsidRPr="007611CD" w:rsidRDefault="007611CD" w:rsidP="007611CD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Аккредитационная экспертиза одной образовательной программы может проводиться с выездом экспертной группы в ОО или ее филиал. В этом случае экспертная группа состоит из эксперта и руководителя экспертной группы. </w:t>
      </w:r>
      <w:r w:rsidRPr="004A564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Руководитель экспертной группы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 выполняет обязанности как руководителя, так и эксперта. </w:t>
      </w:r>
      <w:r w:rsidRPr="004A564E">
        <w:rPr>
          <w:rFonts w:ascii="Times New Roman" w:hAnsi="Times New Roman" w:cs="Times New Roman"/>
          <w:sz w:val="28"/>
          <w:szCs w:val="28"/>
        </w:rPr>
        <w:t>В качестве руководителя экспертной группы он проводит: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 xml:space="preserve">анализ Задания; 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>организацию проведения аккредитационной экспертизы, в т. ч. взаимодействие с экспертом экспертной группы и представителем организации, ответственного за государственную аккредитацию образовательной деятельности;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>проверку Отчета эксперта;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7"/>
        </w:numPr>
        <w:shd w:val="clear" w:color="auto" w:fill="FFFFFF" w:themeFill="background1"/>
        <w:spacing w:line="276" w:lineRule="auto"/>
        <w:ind w:left="714" w:hanging="357"/>
        <w:rPr>
          <w:szCs w:val="28"/>
        </w:rPr>
      </w:pPr>
      <w:r w:rsidRPr="004A564E">
        <w:rPr>
          <w:szCs w:val="28"/>
        </w:rPr>
        <w:t>подготовку на основании Отчета об аккредитационной экспертизе Заключения экспертной группы.</w:t>
      </w:r>
    </w:p>
    <w:p w:rsidR="00055E07" w:rsidRPr="004A564E" w:rsidRDefault="00055E07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>В качестве эксперта: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Предварительный анализ материалов организации и осуществление подготовки к проведению аккредитационной экспертизы;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Определение соответствия содержания подготовки обучающихся в организации федеральному государственному образовательному стандарту (государственному образовательному стандарту) по заявленной для государственной аккредитации основной образовательной программе, указанной в Задании.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 xml:space="preserve"> Определение соответствия качества оценочных материалов организации федеральному государственному образовательному стандарту (государственному образовательному стандарту) по заявленной для государственной аккредитации основной образовательной программе, указанной в Задании (Приложение 14).</w:t>
      </w:r>
    </w:p>
    <w:p w:rsidR="00055E07" w:rsidRPr="004A564E" w:rsidRDefault="00055E07" w:rsidP="00186D5F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Определение соответствия условий организации образовательной деятельности организации, федеральному государственному образовательному стандарту (государственному образовательному стандарту) по заявленной для государственной аккредитации основной образовательной программе, указанной в Задании.</w:t>
      </w:r>
    </w:p>
    <w:p w:rsidR="00055E07" w:rsidRPr="004A564E" w:rsidRDefault="00055E07" w:rsidP="00186D5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Эксперт</w:t>
      </w:r>
      <w:r w:rsidRPr="004A5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следующие обязанности:</w:t>
      </w:r>
    </w:p>
    <w:p w:rsidR="00055E07" w:rsidRPr="004A564E" w:rsidRDefault="00055E07" w:rsidP="00186D5F">
      <w:pPr>
        <w:pStyle w:val="a3"/>
        <w:numPr>
          <w:ilvl w:val="0"/>
          <w:numId w:val="6"/>
        </w:numPr>
        <w:shd w:val="clear" w:color="auto" w:fill="FFFFFF" w:themeFill="background1"/>
        <w:spacing w:line="276" w:lineRule="auto"/>
        <w:rPr>
          <w:szCs w:val="28"/>
        </w:rPr>
      </w:pPr>
      <w:r w:rsidRPr="004A564E">
        <w:rPr>
          <w:szCs w:val="28"/>
        </w:rPr>
        <w:t>Оценивает качество оценочных материалов образовательной организации для проведения промежуточной и итоговой аттестации.</w:t>
      </w:r>
    </w:p>
    <w:p w:rsidR="00055E07" w:rsidRPr="004A564E" w:rsidRDefault="00055E07" w:rsidP="00186D5F">
      <w:pPr>
        <w:pStyle w:val="a3"/>
        <w:numPr>
          <w:ilvl w:val="0"/>
          <w:numId w:val="6"/>
        </w:numPr>
        <w:shd w:val="clear" w:color="auto" w:fill="FFFFFF" w:themeFill="background1"/>
        <w:spacing w:line="276" w:lineRule="auto"/>
        <w:ind w:left="1077" w:hanging="357"/>
        <w:rPr>
          <w:szCs w:val="28"/>
        </w:rPr>
      </w:pPr>
      <w:r w:rsidRPr="004A564E">
        <w:rPr>
          <w:szCs w:val="28"/>
        </w:rPr>
        <w:t>Оценивает качество подготовки обучающихся по заявленной для государственной аккредитации основной профессиональной образовательной программе, указанной в Задании, реализуемой в соответствии с федеральным государственным образовательным стандартом (образовательным стандартом).</w:t>
      </w:r>
    </w:p>
    <w:p w:rsidR="00055E07" w:rsidRPr="004A564E" w:rsidRDefault="00055E07" w:rsidP="00186D5F">
      <w:pPr>
        <w:pStyle w:val="a3"/>
        <w:numPr>
          <w:ilvl w:val="0"/>
          <w:numId w:val="6"/>
        </w:numPr>
        <w:shd w:val="clear" w:color="auto" w:fill="FFFFFF" w:themeFill="background1"/>
        <w:spacing w:line="276" w:lineRule="auto"/>
        <w:ind w:left="1077" w:hanging="357"/>
        <w:rPr>
          <w:szCs w:val="28"/>
        </w:rPr>
      </w:pPr>
      <w:r w:rsidRPr="004A564E">
        <w:rPr>
          <w:szCs w:val="28"/>
        </w:rPr>
        <w:t>Подготавливает Отчет об аккредитационной экспертизе (о выполнении Задания на проведение аккредитационной экспертизы) и Материалы по итогам аккредитационной экспертизы (далее – Отчетные материалы), отражающие содержание и результаты проведенной работы.</w:t>
      </w:r>
    </w:p>
    <w:p w:rsidR="00055E07" w:rsidRPr="004A564E" w:rsidRDefault="00055E07" w:rsidP="00186D5F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Действия эксперта и руководителя в ходе проведения аккредитационной экспертизы одной образовательной программы совпадают с действиями экспертной группы, участвующей в аккредитационной экспертизе нескольких программ, и рассмотрены в п. 3.4.2. </w:t>
      </w:r>
    </w:p>
    <w:p w:rsidR="00055E07" w:rsidRPr="004A564E" w:rsidRDefault="00055E07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61625" w:rsidRPr="004A564E" w:rsidRDefault="00F61625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Pr="00785910" w:rsidRDefault="00CD201A" w:rsidP="007611CD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Моральный кодекс эксперта.  Права 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обязанности руководителя экспертной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группы.</w:t>
      </w:r>
    </w:p>
    <w:p w:rsidR="00055E07" w:rsidRPr="004A564E" w:rsidRDefault="00055E07" w:rsidP="00186D5F">
      <w:pPr>
        <w:pStyle w:val="3"/>
        <w:shd w:val="clear" w:color="auto" w:fill="FFFFFF" w:themeFill="background1"/>
        <w:spacing w:before="30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85910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Основные принципы профессиональной этики эксперта</w:t>
      </w:r>
      <w:r w:rsidR="007611CD" w:rsidRPr="00785910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.</w:t>
      </w: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</w:t>
      </w:r>
    </w:p>
    <w:p w:rsidR="00055E07" w:rsidRPr="004A564E" w:rsidRDefault="00055E07" w:rsidP="00186D5F">
      <w:pPr>
        <w:pStyle w:val="4"/>
        <w:shd w:val="clear" w:color="auto" w:fill="FFFFFF" w:themeFill="background1"/>
        <w:spacing w:before="150" w:after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I</w:t>
      </w:r>
      <w:r w:rsidRPr="004A564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  <w:r w:rsidRPr="004A56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Общественные интересы</w:t>
      </w:r>
      <w:r w:rsidRPr="004A564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:</w:t>
      </w:r>
    </w:p>
    <w:p w:rsidR="00055E07" w:rsidRPr="004A564E" w:rsidRDefault="00055E07" w:rsidP="00186D5F">
      <w:pPr>
        <w:numPr>
          <w:ilvl w:val="0"/>
          <w:numId w:val="1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Интересы общества, интересы образовательных организаций являются главным критерием профессиональной деятельности эксперта. В своей деятельности эксперт следует моральным принципам честности, доверия, справедливости, уважения, надежности и ответственности;</w:t>
      </w:r>
    </w:p>
    <w:p w:rsidR="00055E07" w:rsidRPr="004A564E" w:rsidRDefault="00055E07" w:rsidP="00186D5F">
      <w:pPr>
        <w:numPr>
          <w:ilvl w:val="0"/>
          <w:numId w:val="1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Эксперт не имеет права подчинять общественный интерес частным интересам индивидов или групп, действовать в пользу частных интересов, во вред обществу, ставить выполнение служебных обязанностей в зависимость от личной заинтересованности.</w:t>
      </w:r>
    </w:p>
    <w:p w:rsidR="00055E07" w:rsidRPr="004A564E" w:rsidRDefault="00055E07" w:rsidP="00186D5F">
      <w:pPr>
        <w:pStyle w:val="4"/>
        <w:shd w:val="clear" w:color="auto" w:fill="FFFFFF" w:themeFill="background1"/>
        <w:spacing w:before="150" w:after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II</w:t>
      </w:r>
      <w:r w:rsidRPr="004A56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 </w:t>
      </w: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Профессиональная компетентность</w:t>
      </w:r>
      <w:r w:rsidRPr="004A56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: </w:t>
      </w:r>
    </w:p>
    <w:p w:rsidR="00055E07" w:rsidRPr="004A564E" w:rsidRDefault="00055E07" w:rsidP="00186D5F">
      <w:pPr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Эксперт обязан отказаться от оказания профессиональных услуг, выходящих за пределы его профессиональной компетенции, а также не соответствующих профилю его деятельности;</w:t>
      </w:r>
    </w:p>
    <w:p w:rsidR="00055E07" w:rsidRPr="004A564E" w:rsidRDefault="00055E07" w:rsidP="00186D5F">
      <w:pPr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Эксперт несет ответственность за обоснованность своих заключений и выводов;</w:t>
      </w:r>
      <w:r w:rsidRPr="004A564E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55E07" w:rsidRPr="004A564E" w:rsidRDefault="00055E07" w:rsidP="00186D5F">
      <w:pPr>
        <w:numPr>
          <w:ilvl w:val="0"/>
          <w:numId w:val="1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Эксперт обязан поддерживать необходимый уровень своей профессиональной компетентности.</w:t>
      </w:r>
    </w:p>
    <w:p w:rsidR="00055E07" w:rsidRPr="004A564E" w:rsidRDefault="00055E07" w:rsidP="00186D5F">
      <w:pPr>
        <w:pStyle w:val="4"/>
        <w:shd w:val="clear" w:color="auto" w:fill="FFFFFF" w:themeFill="background1"/>
        <w:spacing w:before="150" w:after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III</w:t>
      </w:r>
      <w:r w:rsidRPr="004A56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 </w:t>
      </w: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Исключение корыстных действий</w:t>
      </w:r>
      <w:r w:rsidRPr="004A56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: </w:t>
      </w:r>
    </w:p>
    <w:p w:rsidR="00055E07" w:rsidRPr="004A564E" w:rsidRDefault="00055E07" w:rsidP="00186D5F">
      <w:pPr>
        <w:numPr>
          <w:ilvl w:val="0"/>
          <w:numId w:val="13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Честное и бескорыстное исполнение своих обязанностей;</w:t>
      </w:r>
    </w:p>
    <w:p w:rsidR="00055E07" w:rsidRPr="004A564E" w:rsidRDefault="00055E07" w:rsidP="00186D5F">
      <w:pPr>
        <w:numPr>
          <w:ilvl w:val="0"/>
          <w:numId w:val="13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</w:rPr>
        <w:t>Неподкупность эксперта.</w:t>
      </w:r>
    </w:p>
    <w:p w:rsidR="00055E07" w:rsidRPr="004A564E" w:rsidRDefault="00055E07" w:rsidP="00186D5F">
      <w:pPr>
        <w:pStyle w:val="4"/>
        <w:shd w:val="clear" w:color="auto" w:fill="FFFFFF" w:themeFill="background1"/>
        <w:spacing w:before="150" w:after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IV. Объективность, независимость:</w:t>
      </w:r>
    </w:p>
    <w:p w:rsidR="00055E07" w:rsidRPr="004A564E" w:rsidRDefault="00055E07" w:rsidP="00186D5F">
      <w:pPr>
        <w:numPr>
          <w:ilvl w:val="0"/>
          <w:numId w:val="14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Заключения, выводы, рекомендации эксперта должны базироваться на объективной информации;</w:t>
      </w:r>
    </w:p>
    <w:p w:rsidR="00055E07" w:rsidRPr="004A564E" w:rsidRDefault="00055E07" w:rsidP="00186D5F">
      <w:pPr>
        <w:numPr>
          <w:ilvl w:val="0"/>
          <w:numId w:val="14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Недопущение чьей-либо личной предвзятости и пресечение давления с любой стороны в любой форме на объективность суждения экспертов;</w:t>
      </w:r>
    </w:p>
    <w:p w:rsidR="00055E07" w:rsidRPr="004A564E" w:rsidRDefault="00055E07" w:rsidP="00186D5F">
      <w:pPr>
        <w:numPr>
          <w:ilvl w:val="0"/>
          <w:numId w:val="14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твердости и принципиальности при оформлении отчетной документации вопреки возможному давлению с целью внесения изменений в результат проверки.</w:t>
      </w:r>
    </w:p>
    <w:p w:rsidR="00055E07" w:rsidRPr="004A564E" w:rsidRDefault="00055E07" w:rsidP="00186D5F">
      <w:pPr>
        <w:pStyle w:val="4"/>
        <w:shd w:val="clear" w:color="auto" w:fill="FFFFFF" w:themeFill="background1"/>
        <w:spacing w:before="150" w:after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V</w:t>
      </w: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. Правила взаимодействия с представителями организаций, осуществляющих образовательную деятельность:</w:t>
      </w:r>
    </w:p>
    <w:p w:rsidR="00055E07" w:rsidRPr="004A564E" w:rsidRDefault="00055E07" w:rsidP="00186D5F">
      <w:pPr>
        <w:numPr>
          <w:ilvl w:val="0"/>
          <w:numId w:val="1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</w:rPr>
        <w:t>Сдержанность и терпеливость;</w:t>
      </w:r>
    </w:p>
    <w:p w:rsidR="00055E07" w:rsidRPr="004A564E" w:rsidRDefault="00055E07" w:rsidP="00186D5F">
      <w:pPr>
        <w:numPr>
          <w:ilvl w:val="0"/>
          <w:numId w:val="1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Исключение панибратских отношений, грубости, нетактичности;</w:t>
      </w:r>
    </w:p>
    <w:p w:rsidR="00055E07" w:rsidRPr="004A564E" w:rsidRDefault="00055E07" w:rsidP="00186D5F">
      <w:pPr>
        <w:numPr>
          <w:ilvl w:val="0"/>
          <w:numId w:val="1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</w:rPr>
        <w:t>Уважение решений коллег;</w:t>
      </w:r>
    </w:p>
    <w:p w:rsidR="00055E07" w:rsidRPr="004A564E" w:rsidRDefault="00055E07" w:rsidP="00186D5F">
      <w:pPr>
        <w:numPr>
          <w:ilvl w:val="0"/>
          <w:numId w:val="1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Требование предоставления полной и объективной информации. Эксперт несет ответственность за сокрытие, фальсификацию данных и в том случае, если не настаивал на полной информированности;</w:t>
      </w:r>
    </w:p>
    <w:p w:rsidR="00055E07" w:rsidRPr="004A564E" w:rsidRDefault="00055E07" w:rsidP="00186D5F">
      <w:pPr>
        <w:numPr>
          <w:ilvl w:val="0"/>
          <w:numId w:val="1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четко действовать и принимать решения в стрессовых ситуациях;</w:t>
      </w:r>
    </w:p>
    <w:p w:rsidR="00055E07" w:rsidRPr="004A564E" w:rsidRDefault="00055E07" w:rsidP="00186D5F">
      <w:pPr>
        <w:numPr>
          <w:ilvl w:val="0"/>
          <w:numId w:val="15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допущение публичных заявлений о ходе и предварительных результатах экспертизы.</w:t>
      </w:r>
      <w:r w:rsidRPr="004A564E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55E07" w:rsidRPr="004A564E" w:rsidRDefault="00055E07" w:rsidP="00186D5F">
      <w:pPr>
        <w:pStyle w:val="4"/>
        <w:shd w:val="clear" w:color="auto" w:fill="FFFFFF" w:themeFill="background1"/>
        <w:spacing w:before="150" w:after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VI. Конфиденциальность информации: </w:t>
      </w:r>
    </w:p>
    <w:p w:rsidR="00055E07" w:rsidRPr="004A564E" w:rsidRDefault="00055E07" w:rsidP="00186D5F">
      <w:pPr>
        <w:numPr>
          <w:ilvl w:val="0"/>
          <w:numId w:val="16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Сохранение в тайне конфиденциальной и служебной информации;</w:t>
      </w:r>
    </w:p>
    <w:p w:rsidR="00055E07" w:rsidRPr="004A564E" w:rsidRDefault="00055E07" w:rsidP="00186D5F">
      <w:pPr>
        <w:numPr>
          <w:ilvl w:val="0"/>
          <w:numId w:val="16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использование конфиденциальной информации в личных интересах, интересах третьих лиц;</w:t>
      </w:r>
    </w:p>
    <w:p w:rsidR="00055E07" w:rsidRPr="004A564E" w:rsidRDefault="00055E07" w:rsidP="00186D5F">
      <w:pPr>
        <w:numPr>
          <w:ilvl w:val="0"/>
          <w:numId w:val="16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Публикация, иное разглашение конфиденциальной информации не являются нарушением профессиональной этики в случаях: когда это разрешает образовательная организация с учетом интересов всех сторон, которые она может затронуть; и когда это предусмотрено нормативными правовыми актами или решениями судебных органов.</w:t>
      </w:r>
      <w:r w:rsidRPr="004A564E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55E07" w:rsidRPr="004A564E" w:rsidRDefault="00055E07" w:rsidP="00186D5F">
      <w:pPr>
        <w:pStyle w:val="4"/>
        <w:shd w:val="clear" w:color="auto" w:fill="FFFFFF" w:themeFill="background1"/>
        <w:spacing w:before="150" w:after="1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564E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VII. Взаимоотношения с коллегами: </w:t>
      </w:r>
    </w:p>
    <w:p w:rsidR="00055E07" w:rsidRPr="004A564E" w:rsidRDefault="00055E07" w:rsidP="00186D5F">
      <w:pPr>
        <w:numPr>
          <w:ilvl w:val="0"/>
          <w:numId w:val="17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обсуждать личные или профессиональные качества своих коллег, а также давать оценку их работы;</w:t>
      </w:r>
    </w:p>
    <w:p w:rsidR="00055E07" w:rsidRPr="004A564E" w:rsidRDefault="00055E07" w:rsidP="00186D5F">
      <w:pPr>
        <w:numPr>
          <w:ilvl w:val="0"/>
          <w:numId w:val="17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представлять для публичного обсуждения или опубликования сведения, порочащие своих коллег;</w:t>
      </w:r>
    </w:p>
    <w:p w:rsidR="00055E07" w:rsidRPr="004A564E" w:rsidRDefault="00055E07" w:rsidP="00186D5F">
      <w:pPr>
        <w:numPr>
          <w:ilvl w:val="0"/>
          <w:numId w:val="17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ситуациях конфликта и проявления противоречивых оценок обеспечивать честное обсуждение всех (в том числе и противоположных) мнений, избегать столкновения интересов, решать все спорные вопросы на основе фактов и открытости, придерживаться коллегиальной модели принятия решений.</w:t>
      </w:r>
    </w:p>
    <w:p w:rsidR="00055E07" w:rsidRDefault="00055E07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376F9A" w:rsidRPr="004A564E" w:rsidRDefault="00376F9A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55E07" w:rsidRPr="004A564E" w:rsidRDefault="00055E07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Pr="00785910" w:rsidRDefault="00CD201A" w:rsidP="007611CD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Виды экспертизы. Экспертизы с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использованием дистанционных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технологий. Распоряжение и состав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экспертной группы</w:t>
      </w:r>
      <w:r w:rsidR="007611CD"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 </w:t>
      </w:r>
    </w:p>
    <w:p w:rsidR="00977BFF" w:rsidRPr="004A564E" w:rsidRDefault="00977BFF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85910">
        <w:rPr>
          <w:rFonts w:ascii="Times New Roman" w:hAnsi="Times New Roman" w:cs="Times New Roman"/>
          <w:sz w:val="28"/>
          <w:szCs w:val="28"/>
          <w:lang w:val="ru-RU"/>
        </w:rPr>
        <w:t xml:space="preserve">Аккредитационная экспертиза проводится </w:t>
      </w:r>
      <w:r w:rsidRPr="00785910">
        <w:rPr>
          <w:rFonts w:ascii="Times New Roman" w:hAnsi="Times New Roman" w:cs="Times New Roman"/>
          <w:b/>
          <w:sz w:val="28"/>
          <w:szCs w:val="28"/>
          <w:lang w:val="ru-RU"/>
        </w:rPr>
        <w:t>с выездом экспертной</w:t>
      </w:r>
      <w:r w:rsidRPr="00785910">
        <w:rPr>
          <w:rFonts w:ascii="Times New Roman" w:hAnsi="Times New Roman" w:cs="Times New Roman"/>
          <w:sz w:val="28"/>
          <w:szCs w:val="28"/>
          <w:lang w:val="ru-RU"/>
        </w:rPr>
        <w:t xml:space="preserve"> группы в ОО или ее филиал (если иное не установлено действующим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 законодательством в сфере образования). Посещение образовательной организации экспертной группой продолжается, как правило, не менее 3 и не более 5 дней. Образовательная организация обеспечивает экспертную группу рабочими местами с доступом в информационно-телекоммуникационную сеть «Интернет», отдельным изолированным служебным помещением, обеспечивающим сохранность документов, оборудованное необходимой мебелью и другими необходимыми для работы организационно-техническими средствами, в том числе средствами связи, персональными компьютерами с обеспеченным доступом к электронным справочным правовым системам. Эксперты и (или) члены экспертной группы планируют и организуют свою работу в соответствии с установленными распорядительным актом Рособрнадзора, сроками и Заданием на проведение аккредитационной экспертизы, в соответствии с распорядком рабочего дня ОО.</w:t>
      </w:r>
    </w:p>
    <w:p w:rsidR="00977BFF" w:rsidRPr="004A564E" w:rsidRDefault="00977BFF" w:rsidP="00186D5F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При визите экспертной группы в организацию, осуществляющую образовательную деятельность, или ее филиал члены экспертной группы предъявляют руководителю или иному должностному лицу ОО или ее филиала документы, удостоверяющие личность, а руководитель экспертной группы, в том числе, предъявляет копию распорядительного акта аккредитационного органа о проведении аккредитационной экспертизы.</w:t>
      </w:r>
    </w:p>
    <w:p w:rsidR="007611CD" w:rsidRDefault="00977BFF" w:rsidP="007611CD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sz w:val="28"/>
          <w:szCs w:val="28"/>
          <w:lang w:val="ru-RU"/>
        </w:rPr>
        <w:t>Члены экспертной группы, проводящей с выездом аккредитационную экспертизу в отношении профессиональных образовательных программ, содержащих сведения, составляющие государственную тайну, реализуемых организацией, осуществляющей образовательную деятельность, или ее филиалом, допускаются в организацию, осуществляющую образовательную деятельность, или филиал при предъявлении ими документов, указанных в выше, справки о допуске к сведениям, составляющим государственную тайну, по соответствующей форме и предписания на выполнение задания. Командировочные документы такого члена экспертной группы, а также указанные справка и предписание оформляются по месту основной работы члена экспертной группы.</w:t>
      </w:r>
      <w:r w:rsidR="007611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77BFF" w:rsidRPr="004A564E" w:rsidRDefault="00977BFF" w:rsidP="007611CD">
      <w:pPr>
        <w:widowControl w:val="0"/>
        <w:shd w:val="clear" w:color="auto" w:fill="FFFFFF" w:themeFill="background1"/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4A564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При проведении аккредитационной </w:t>
      </w:r>
      <w:r w:rsidRPr="004A564E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экспертизы без выезд</w:t>
      </w:r>
      <w:r w:rsidRPr="004A564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 в образовательную организацию или ее филиал получить от аккредитационного органа документы и материалы, необходимые для проведения аккредитационной экспертизы, в соответствии с перечнем, установленным законодательством Российской Федерации в сфере образования;</w:t>
      </w:r>
    </w:p>
    <w:p w:rsidR="00977BFF" w:rsidRPr="004A564E" w:rsidRDefault="00977BFF" w:rsidP="00186D5F">
      <w:pPr>
        <w:widowControl w:val="0"/>
        <w:shd w:val="clear" w:color="auto" w:fill="FFFFFF" w:themeFill="background1"/>
        <w:autoSpaceDE w:val="0"/>
        <w:spacing w:after="0" w:line="23" w:lineRule="atLeast"/>
        <w:ind w:left="-567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</w:pPr>
      <w:r w:rsidRPr="004A564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2.4. Установить наличие (отсутствие) контингента обучающихся по заявленным ОО к аккредитационной экспертизе ООП. В случае отсутствия контингента обучающихся по ООП аккредитационная экспертиза не проводится. </w:t>
      </w:r>
    </w:p>
    <w:p w:rsidR="00977BFF" w:rsidRPr="004A564E" w:rsidRDefault="00977BFF" w:rsidP="00186D5F">
      <w:pPr>
        <w:widowControl w:val="0"/>
        <w:shd w:val="clear" w:color="auto" w:fill="FFFFFF" w:themeFill="background1"/>
        <w:tabs>
          <w:tab w:val="left" w:pos="-7020"/>
        </w:tabs>
        <w:spacing w:after="0" w:line="23" w:lineRule="atLeast"/>
        <w:ind w:left="-567" w:firstLine="567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r w:rsidRPr="004A564E">
        <w:rPr>
          <w:rFonts w:ascii="Times New Roman" w:eastAsia="Arial" w:hAnsi="Times New Roman" w:cs="Times New Roman"/>
          <w:sz w:val="28"/>
          <w:szCs w:val="28"/>
          <w:lang w:val="ru-RU"/>
        </w:rPr>
        <w:t>2.5. При проведении аккредитационной экспертизы с выездом в образовательную организацию или ее филиал запросить у</w:t>
      </w:r>
      <w:r w:rsidRPr="004A564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4A564E">
        <w:rPr>
          <w:rFonts w:ascii="Times New Roman" w:eastAsia="Arial" w:hAnsi="Times New Roman" w:cs="Times New Roman"/>
          <w:sz w:val="28"/>
          <w:szCs w:val="28"/>
          <w:lang w:val="ru-RU"/>
        </w:rPr>
        <w:t>образовательной организации или ее филиала в письменной форме документы и материалы, необходимые для проведения аккредитационной экспертизы и принять их по описи;</w:t>
      </w:r>
    </w:p>
    <w:p w:rsidR="00977BFF" w:rsidRPr="004A564E" w:rsidRDefault="00977BFF" w:rsidP="00186D5F">
      <w:pPr>
        <w:widowControl w:val="0"/>
        <w:shd w:val="clear" w:color="auto" w:fill="FFFFFF" w:themeFill="background1"/>
        <w:tabs>
          <w:tab w:val="left" w:pos="-7020"/>
        </w:tabs>
        <w:spacing w:after="0" w:line="23" w:lineRule="atLeast"/>
        <w:ind w:left="-567" w:firstLine="567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r w:rsidRPr="004A564E">
        <w:rPr>
          <w:rFonts w:ascii="Times New Roman" w:eastAsia="Arial" w:hAnsi="Times New Roman" w:cs="Times New Roman"/>
          <w:sz w:val="28"/>
          <w:szCs w:val="28"/>
          <w:lang w:val="ru-RU"/>
        </w:rPr>
        <w:t>2.6. Обеспечить членов экспертной группы документами и материалами, полученными от</w:t>
      </w:r>
      <w:r w:rsidRPr="004A564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4A564E">
        <w:rPr>
          <w:rFonts w:ascii="Times New Roman" w:eastAsia="Arial" w:hAnsi="Times New Roman" w:cs="Times New Roman"/>
          <w:sz w:val="28"/>
          <w:szCs w:val="28"/>
          <w:lang w:val="ru-RU"/>
        </w:rPr>
        <w:t>образовательной организации или аккредитационного органа.</w:t>
      </w:r>
    </w:p>
    <w:p w:rsidR="00977BFF" w:rsidRPr="004A564E" w:rsidRDefault="00977BFF" w:rsidP="00186D5F">
      <w:pPr>
        <w:widowControl w:val="0"/>
        <w:shd w:val="clear" w:color="auto" w:fill="FFFFFF" w:themeFill="background1"/>
        <w:tabs>
          <w:tab w:val="left" w:pos="-7020"/>
        </w:tabs>
        <w:spacing w:after="0" w:line="23" w:lineRule="atLeast"/>
        <w:ind w:left="-567" w:firstLine="567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r w:rsidRPr="004A564E">
        <w:rPr>
          <w:rFonts w:ascii="Times New Roman" w:eastAsia="Arial" w:hAnsi="Times New Roman" w:cs="Times New Roman"/>
          <w:sz w:val="28"/>
          <w:szCs w:val="28"/>
          <w:lang w:val="ru-RU"/>
        </w:rPr>
        <w:t>В случае непредставления образовательной организацией документов и материалов, необходимых для проведения аккредитационной экспертизы образовательной программы, составить Акт</w:t>
      </w:r>
      <w:r w:rsidRPr="004A564E">
        <w:rPr>
          <w:rFonts w:ascii="Times New Roman" w:hAnsi="Times New Roman" w:cs="Times New Roman"/>
          <w:sz w:val="28"/>
          <w:szCs w:val="28"/>
          <w:lang w:val="ru-RU"/>
        </w:rPr>
        <w:t xml:space="preserve"> о непредставлении образовательной организацией запрашиваемых экспертом документов и/или учебно-методической документации.</w:t>
      </w:r>
    </w:p>
    <w:p w:rsidR="00977BFF" w:rsidRPr="004A564E" w:rsidRDefault="00977BFF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977BFF" w:rsidRPr="007611CD" w:rsidRDefault="00CD201A" w:rsidP="007611CD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Нормативная база проведения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экспертиз.</w:t>
      </w:r>
    </w:p>
    <w:p w:rsidR="007611CD" w:rsidRDefault="007611CD" w:rsidP="00186D5F">
      <w:pPr>
        <w:widowControl w:val="0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ru-RU"/>
        </w:rPr>
      </w:pPr>
    </w:p>
    <w:p w:rsidR="00977BFF" w:rsidRPr="007611CD" w:rsidRDefault="00977BFF" w:rsidP="00186D5F">
      <w:pPr>
        <w:widowControl w:val="0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611CD">
        <w:rPr>
          <w:rFonts w:ascii="Times New Roman" w:hAnsi="Times New Roman" w:cs="Times New Roman"/>
          <w:noProof/>
          <w:sz w:val="28"/>
          <w:szCs w:val="28"/>
          <w:lang w:val="ru-RU"/>
        </w:rPr>
        <w:t>Нормативные правовые акты, регулирующие порядок осуществления образовательной деятельности по образовательным программам начального общего образования, основного общего образования, среднего общего образования:</w:t>
      </w:r>
    </w:p>
    <w:p w:rsidR="00977BFF" w:rsidRPr="004A564E" w:rsidRDefault="00977BFF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06.10.2009 № 373 (ред. от 18.12.2012)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977BFF" w:rsidRPr="004A564E" w:rsidRDefault="00977BFF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17.12.2010 № 1897 «Об утверждении федерального государственного образовательного стандарта основного общего образования»</w:t>
      </w:r>
    </w:p>
    <w:p w:rsidR="00977BFF" w:rsidRPr="004A564E" w:rsidRDefault="00977BFF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</w:t>
      </w:r>
    </w:p>
    <w:p w:rsidR="00977BFF" w:rsidRPr="004A564E" w:rsidRDefault="00977BFF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30.08.2013 № 1015 (ред. от 28.05.2014)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977BFF" w:rsidRPr="004A564E" w:rsidRDefault="00977BFF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977BFF" w:rsidRPr="004A564E" w:rsidRDefault="00977BFF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 xml:space="preserve">Приказ Минобрнауки России от 25.12.2013 № 1394 (ред. от 30.07.2014) «Об утверждении Порядка проведения государственной итоговой аттестации по образовательным программам основного общего образования». </w:t>
      </w:r>
    </w:p>
    <w:p w:rsidR="00977BFF" w:rsidRDefault="00977BFF" w:rsidP="00186D5F">
      <w:pPr>
        <w:widowControl w:val="0"/>
        <w:numPr>
          <w:ilvl w:val="0"/>
          <w:numId w:val="4"/>
        </w:numPr>
        <w:shd w:val="clear" w:color="auto" w:fill="FFFFFF" w:themeFill="background1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  <w:r w:rsidRPr="004A564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Приказ Минобрнауки России от 26.12.2013 № 1400 (ред. от 15.05.2014) «Об утверждении Порядка проведения государственной итоговой аттестации по образовательным программам среднего общего образования».</w:t>
      </w:r>
    </w:p>
    <w:p w:rsidR="007611CD" w:rsidRDefault="007611CD" w:rsidP="007611CD">
      <w:pPr>
        <w:widowControl w:val="0"/>
        <w:shd w:val="clear" w:color="auto" w:fill="FFFFFF" w:themeFill="background1"/>
        <w:spacing w:after="0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</w:pPr>
    </w:p>
    <w:p w:rsidR="00CD201A" w:rsidRDefault="00CD201A" w:rsidP="007611C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Личный кабинет эксперта и порядок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977BFF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размещения материалов.</w:t>
      </w:r>
    </w:p>
    <w:p w:rsidR="007611CD" w:rsidRPr="007611CD" w:rsidRDefault="007611CD" w:rsidP="007611CD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77BFF" w:rsidRPr="004A564E" w:rsidRDefault="00977BFF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64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940425" cy="341477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14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FF" w:rsidRPr="004A564E" w:rsidRDefault="00977BFF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b/>
          <w:bCs/>
          <w:sz w:val="28"/>
          <w:szCs w:val="28"/>
        </w:rPr>
        <w:t xml:space="preserve">Личный кабинет эксперта/руководителя экспертной группы </w:t>
      </w:r>
    </w:p>
    <w:p w:rsidR="00977BFF" w:rsidRPr="004A564E" w:rsidRDefault="00977BFF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Личный кабинет эксперта / руководителя содержит два основных раздела </w:t>
      </w:r>
    </w:p>
    <w:p w:rsidR="00977BFF" w:rsidRPr="004A564E" w:rsidRDefault="00977BFF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BFF" w:rsidRPr="004A564E" w:rsidRDefault="00977BFF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1. </w:t>
      </w:r>
      <w:r w:rsidRPr="007611CD">
        <w:rPr>
          <w:rFonts w:ascii="Times New Roman" w:hAnsi="Times New Roman" w:cs="Times New Roman"/>
          <w:i/>
          <w:sz w:val="28"/>
          <w:szCs w:val="28"/>
        </w:rPr>
        <w:t>Главная.</w:t>
      </w:r>
      <w:r w:rsidRPr="004A564E">
        <w:rPr>
          <w:rFonts w:ascii="Times New Roman" w:hAnsi="Times New Roman" w:cs="Times New Roman"/>
          <w:sz w:val="28"/>
          <w:szCs w:val="28"/>
        </w:rPr>
        <w:t xml:space="preserve"> Данный раздел является информационным и содержит три подраздела: </w:t>
      </w:r>
    </w:p>
    <w:p w:rsidR="00977BFF" w:rsidRPr="004A564E" w:rsidRDefault="00977BFF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1. Общие сведения. </w:t>
      </w:r>
    </w:p>
    <w:p w:rsidR="00977BFF" w:rsidRPr="004A564E" w:rsidRDefault="00977BFF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2. Аккредитации. </w:t>
      </w:r>
    </w:p>
    <w:p w:rsidR="00977BFF" w:rsidRPr="004A564E" w:rsidRDefault="00977BFF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3. </w:t>
      </w:r>
      <w:r w:rsidRPr="007611CD">
        <w:rPr>
          <w:rFonts w:ascii="Times New Roman" w:hAnsi="Times New Roman" w:cs="Times New Roman"/>
          <w:i/>
          <w:sz w:val="28"/>
          <w:szCs w:val="28"/>
        </w:rPr>
        <w:t>Задания</w:t>
      </w:r>
      <w:r w:rsidRPr="004A56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7BFF" w:rsidRPr="004A564E" w:rsidRDefault="00977BFF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2. Текущая экспертиза. Данный раздел является рабочим. В нём осуществляется работа по текущей аккредитационной экспертизе. Раздел содержит информацию по ранее проведённым экспертом/руководителем экспертизах. </w:t>
      </w:r>
    </w:p>
    <w:p w:rsidR="00977BFF" w:rsidRPr="004A564E" w:rsidRDefault="00977BFF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4A0A" w:rsidRPr="004A564E" w:rsidRDefault="00004A0A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b/>
          <w:bCs/>
          <w:sz w:val="28"/>
          <w:szCs w:val="28"/>
        </w:rPr>
        <w:t xml:space="preserve">Раздел «Текущая экспертиза» </w:t>
      </w:r>
    </w:p>
    <w:p w:rsidR="00004A0A" w:rsidRPr="004A564E" w:rsidRDefault="00004A0A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В разделе «Текущая экспертиза» отображаются все аккредитационные экспертизы, в которых эксперт/ руководитель экспертной группы принимал участие. </w:t>
      </w:r>
    </w:p>
    <w:p w:rsidR="00004A0A" w:rsidRPr="004A564E" w:rsidRDefault="00004A0A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Данная информация представлена в табличной форме с указанием следующей информации (рис. 5):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Номера процедуры (номер аккредитационной экспертизы по распоряжению).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Типа процедуры.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Даты начала аккредитационной экспертизы.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Даты окончания аккредитационной экспертизы.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Наименования образовательной организации, проведения аккредитационной экспертизы. </w:t>
      </w:r>
    </w:p>
    <w:p w:rsidR="00004A0A" w:rsidRPr="004A564E" w:rsidRDefault="00004A0A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Роли (эксперт/руководитель). </w:t>
      </w:r>
    </w:p>
    <w:p w:rsidR="00F61625" w:rsidRPr="004A564E" w:rsidRDefault="00F61625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04A0A" w:rsidRPr="004A564E" w:rsidRDefault="00004A0A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b/>
          <w:bCs/>
          <w:sz w:val="28"/>
          <w:szCs w:val="28"/>
        </w:rPr>
        <w:t xml:space="preserve">По КАЖДОМУ направлению подготовки/специальности ОБЯЗАТЕЛЬНЫ к заполнению следующие поля: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Код специальности по ФГОС.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Наименование специальности по ФГОС.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Код и наименование направления подготовки по ФГОС.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Уровень образования по ФГОС.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Дата приказа об утверждении ФГОС (выбирается из календаря).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Номер приказа об утверждении ФГОС. </w:t>
      </w:r>
    </w:p>
    <w:p w:rsidR="00004A0A" w:rsidRPr="004A564E" w:rsidRDefault="00004A0A" w:rsidP="00186D5F">
      <w:pPr>
        <w:pStyle w:val="Default"/>
        <w:shd w:val="clear" w:color="auto" w:fill="FFFFFF" w:themeFill="background1"/>
        <w:spacing w:after="130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 xml:space="preserve">• Характеристика содержания и качества подготовки обучающихся по образовательной(-ым) программе(-ам). Характеристика копируется из документа в форме Word средствами «копировать → вставить». </w:t>
      </w:r>
    </w:p>
    <w:p w:rsidR="00004A0A" w:rsidRPr="004A564E" w:rsidRDefault="00004A0A" w:rsidP="00186D5F">
      <w:pPr>
        <w:pStyle w:val="Defaul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4A564E">
        <w:rPr>
          <w:rFonts w:ascii="Times New Roman" w:hAnsi="Times New Roman" w:cs="Times New Roman"/>
          <w:sz w:val="28"/>
          <w:szCs w:val="28"/>
        </w:rPr>
        <w:t>• Соответствие основной образовательной программы требованиям ФГОС (</w:t>
      </w:r>
      <w:r w:rsidRPr="004A564E">
        <w:rPr>
          <w:rFonts w:ascii="Times New Roman" w:hAnsi="Times New Roman" w:cs="Times New Roman"/>
          <w:b/>
          <w:bCs/>
          <w:sz w:val="28"/>
          <w:szCs w:val="28"/>
        </w:rPr>
        <w:t xml:space="preserve">Соответствие/Несоответствие). </w:t>
      </w:r>
    </w:p>
    <w:p w:rsidR="00004A0A" w:rsidRPr="004A564E" w:rsidRDefault="00004A0A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04A0A" w:rsidRPr="004A564E" w:rsidRDefault="00004A0A" w:rsidP="00186D5F">
      <w:pPr>
        <w:shd w:val="clear" w:color="auto" w:fill="FFFFFF" w:themeFill="background1"/>
        <w:spacing w:after="0" w:line="238" w:lineRule="auto"/>
        <w:ind w:left="30" w:right="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04A0A" w:rsidRPr="004A564E" w:rsidRDefault="00004A0A" w:rsidP="007611CD">
      <w:pPr>
        <w:shd w:val="clear" w:color="auto" w:fill="FFFFFF" w:themeFill="background1"/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4A564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562475" cy="25527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D201A" w:rsidRPr="00CD201A" w:rsidRDefault="00CD201A" w:rsidP="00F61625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CD20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Раздел 2. Технология проведения</w:t>
      </w:r>
      <w:r w:rsidR="00F616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экспертизы и формирование</w:t>
      </w:r>
      <w:r w:rsidR="00F616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7611CD" w:rsidRPr="00CD20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отчётных</w:t>
      </w:r>
      <w:r w:rsidRPr="00CD20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документов.</w:t>
      </w:r>
    </w:p>
    <w:p w:rsidR="00F61625" w:rsidRDefault="00F61625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7611CD" w:rsidRDefault="00CD201A" w:rsidP="007611CD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Регламент запроса и предоставления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документов</w:t>
      </w:r>
      <w:r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D201A" w:rsidRPr="00F61625" w:rsidRDefault="00CD201A" w:rsidP="007611CD">
      <w:pPr>
        <w:spacing w:after="0" w:line="238" w:lineRule="auto"/>
        <w:ind w:left="30" w:right="30"/>
        <w:jc w:val="center"/>
        <w:rPr>
          <w:sz w:val="28"/>
          <w:szCs w:val="28"/>
          <w:lang w:val="ru-RU"/>
        </w:rPr>
      </w:pP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Экспертиза документов и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практики работы образовательной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организации.  </w:t>
      </w:r>
    </w:p>
    <w:p w:rsidR="00F61625" w:rsidRDefault="00F61625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04A0A" w:rsidRPr="00004A0A" w:rsidRDefault="00004A0A" w:rsidP="00004A0A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04A0A">
        <w:rPr>
          <w:rFonts w:ascii="Times New Roman" w:hAnsi="Times New Roman" w:cs="Times New Roman"/>
          <w:b/>
          <w:sz w:val="20"/>
          <w:szCs w:val="20"/>
          <w:lang w:val="ru-RU"/>
        </w:rPr>
        <w:t>___________________________________</w:t>
      </w:r>
    </w:p>
    <w:p w:rsidR="00004A0A" w:rsidRPr="00004A0A" w:rsidRDefault="00004A0A" w:rsidP="00004A0A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04A0A">
        <w:rPr>
          <w:rFonts w:ascii="Times New Roman" w:hAnsi="Times New Roman" w:cs="Times New Roman"/>
          <w:b/>
          <w:sz w:val="20"/>
          <w:szCs w:val="20"/>
          <w:lang w:val="ru-RU"/>
        </w:rPr>
        <w:t>___________________________________</w:t>
      </w:r>
    </w:p>
    <w:p w:rsidR="00004A0A" w:rsidRPr="00004A0A" w:rsidRDefault="00004A0A" w:rsidP="00004A0A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04A0A">
        <w:rPr>
          <w:rFonts w:ascii="Times New Roman" w:hAnsi="Times New Roman" w:cs="Times New Roman"/>
          <w:sz w:val="20"/>
          <w:szCs w:val="20"/>
          <w:lang w:val="ru-RU"/>
        </w:rPr>
        <w:t xml:space="preserve">полное наименование организации, </w:t>
      </w:r>
    </w:p>
    <w:p w:rsidR="00004A0A" w:rsidRPr="00004A0A" w:rsidRDefault="00004A0A" w:rsidP="00004A0A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04A0A">
        <w:rPr>
          <w:rFonts w:ascii="Times New Roman" w:hAnsi="Times New Roman" w:cs="Times New Roman"/>
          <w:sz w:val="20"/>
          <w:szCs w:val="20"/>
          <w:lang w:val="ru-RU"/>
        </w:rPr>
        <w:t xml:space="preserve">осуществляющей образовательную деятельность, </w:t>
      </w:r>
    </w:p>
    <w:p w:rsidR="00004A0A" w:rsidRPr="00004A0A" w:rsidRDefault="00004A0A" w:rsidP="00004A0A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04A0A">
        <w:rPr>
          <w:rFonts w:ascii="Times New Roman" w:hAnsi="Times New Roman" w:cs="Times New Roman"/>
          <w:sz w:val="20"/>
          <w:szCs w:val="20"/>
          <w:lang w:val="ru-RU"/>
        </w:rPr>
        <w:t>либо ее филиала</w:t>
      </w:r>
    </w:p>
    <w:p w:rsidR="00004A0A" w:rsidRPr="00004A0A" w:rsidRDefault="00004A0A" w:rsidP="00004A0A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004A0A">
        <w:rPr>
          <w:rFonts w:ascii="Times New Roman" w:hAnsi="Times New Roman" w:cs="Times New Roman"/>
          <w:sz w:val="20"/>
          <w:szCs w:val="20"/>
          <w:lang w:val="ru-RU"/>
        </w:rPr>
        <w:t>Ф.И.О. ректора (иного уполномоченного лица)</w:t>
      </w:r>
    </w:p>
    <w:p w:rsidR="00004A0A" w:rsidRPr="00004A0A" w:rsidRDefault="00004A0A" w:rsidP="00004A0A">
      <w:pPr>
        <w:suppressAutoHyphens/>
        <w:spacing w:line="240" w:lineRule="auto"/>
        <w:ind w:firstLine="709"/>
        <w:jc w:val="right"/>
        <w:rPr>
          <w:b/>
          <w:szCs w:val="28"/>
          <w:lang w:val="ru-RU"/>
        </w:rPr>
      </w:pPr>
    </w:p>
    <w:p w:rsidR="00004A0A" w:rsidRPr="00004A0A" w:rsidRDefault="00004A0A" w:rsidP="00004A0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4A0A">
        <w:rPr>
          <w:rFonts w:ascii="Times New Roman" w:hAnsi="Times New Roman" w:cs="Times New Roman"/>
          <w:b/>
          <w:sz w:val="28"/>
          <w:szCs w:val="28"/>
          <w:lang w:val="ru-RU"/>
        </w:rPr>
        <w:t>ЗАПРОС</w:t>
      </w:r>
    </w:p>
    <w:p w:rsidR="00004A0A" w:rsidRPr="00004A0A" w:rsidRDefault="00004A0A" w:rsidP="00004A0A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4A0A">
        <w:rPr>
          <w:rFonts w:ascii="Times New Roman" w:hAnsi="Times New Roman" w:cs="Times New Roman"/>
          <w:b/>
          <w:sz w:val="28"/>
          <w:szCs w:val="28"/>
          <w:lang w:val="ru-RU"/>
        </w:rPr>
        <w:t>о предоставлении документов и материалов, необходимых для проведения аккредитационной экспертизы (образец)</w:t>
      </w:r>
    </w:p>
    <w:p w:rsidR="00004A0A" w:rsidRDefault="00004A0A" w:rsidP="00004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04A0A" w:rsidRPr="00004A0A" w:rsidRDefault="00004A0A" w:rsidP="00004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4A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распоряжением Рособрнадзора от «__» ___________ 20</w:t>
      </w:r>
      <w:r w:rsidRPr="00004A0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00</w:t>
      </w:r>
      <w:r w:rsidRPr="00004A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_г. № ____, просим представить следующие документы и материалы, необходимые для проведения аккредитационной экспертизы по ООП (</w:t>
      </w:r>
      <w:r w:rsidRPr="00004A0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указать наименование образовательной программы</w:t>
      </w:r>
      <w:r w:rsidRPr="00004A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):</w:t>
      </w:r>
    </w:p>
    <w:p w:rsidR="00004A0A" w:rsidRDefault="00004A0A" w:rsidP="00004A0A">
      <w:pPr>
        <w:pStyle w:val="a3"/>
        <w:numPr>
          <w:ilvl w:val="0"/>
          <w:numId w:val="18"/>
        </w:numPr>
        <w:spacing w:line="240" w:lineRule="auto"/>
        <w:ind w:left="425" w:hanging="425"/>
        <w:rPr>
          <w:szCs w:val="28"/>
        </w:rPr>
      </w:pPr>
      <w:r>
        <w:rPr>
          <w:szCs w:val="28"/>
        </w:rPr>
        <w:t xml:space="preserve">Для программ </w:t>
      </w:r>
      <w:r w:rsidRPr="00032E78">
        <w:rPr>
          <w:szCs w:val="28"/>
        </w:rPr>
        <w:t>начального общего, основного общего и среднего общего образования</w:t>
      </w:r>
    </w:p>
    <w:tbl>
      <w:tblPr>
        <w:tblStyle w:val="a9"/>
        <w:tblW w:w="97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938"/>
        <w:gridCol w:w="1203"/>
      </w:tblGrid>
      <w:tr w:rsidR="00004A0A" w:rsidRPr="001E55A0" w:rsidTr="00303E40">
        <w:trPr>
          <w:tblHeader/>
        </w:trPr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jc w:val="center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Наименование документов и материалов</w:t>
            </w:r>
          </w:p>
        </w:tc>
        <w:tc>
          <w:tcPr>
            <w:tcW w:w="1203" w:type="dxa"/>
          </w:tcPr>
          <w:p w:rsidR="00004A0A" w:rsidRPr="001E55A0" w:rsidRDefault="00004A0A" w:rsidP="00303E40">
            <w:pPr>
              <w:pStyle w:val="aa"/>
              <w:ind w:firstLine="0"/>
              <w:jc w:val="center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Примечания</w:t>
            </w: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1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  <w:b/>
              </w:rPr>
              <w:t>Образовательная программа</w:t>
            </w:r>
            <w:r w:rsidRPr="001E55A0">
              <w:rPr>
                <w:rFonts w:ascii="Times New Roman" w:hAnsi="Times New Roman"/>
              </w:rPr>
              <w:t xml:space="preserve"> (разработанная и утвержденная в полном объеме) включая учебный(е) план(ы) (с пояснительной запиской), индивидуальные учебные  планы , в том числе при ускоренном обучении (при наличии), план внеурочной деятельности, рабочие программы учебных предметов, курсов; планируемые результаты освоения обучающимися ООП НОО/ООО/СОО; программа развития универсальных учебных действий (программа формирования об</w:t>
            </w:r>
            <w:r>
              <w:rPr>
                <w:rFonts w:ascii="Times New Roman" w:hAnsi="Times New Roman"/>
              </w:rPr>
              <w:t>щ</w:t>
            </w:r>
            <w:r w:rsidRPr="001E55A0">
              <w:rPr>
                <w:rFonts w:ascii="Times New Roman" w:hAnsi="Times New Roman"/>
              </w:rPr>
              <w:t>еучебных умений и навыков); программа воспитания и социализации обучающихся; программа коррекционной работы, календарный учебный график, расписание основных учебных занятий, расписание факультативных занятий, входящих в обязательную нагрузку в рамках учебного плана, классные журналы, журналы внеурочной деятельности,  учебно-методический комплекс по всем предметам учебного плана и  каждой программе, система условий реализации ООП НОО/ООО/СОО, система оценки достижения планируемых результатов освоения ООП НОО/ООО/СОО, оценочные средства для текущего контроля успеваемости и  итоговой оценки освоения программы.</w:t>
            </w:r>
          </w:p>
          <w:p w:rsidR="00004A0A" w:rsidRPr="001E55A0" w:rsidRDefault="00004A0A" w:rsidP="00303E40">
            <w:pPr>
              <w:pStyle w:val="aa"/>
              <w:rPr>
                <w:rFonts w:ascii="Times New Roman" w:hAnsi="Times New Roman"/>
                <w:highlight w:val="yellow"/>
              </w:rPr>
            </w:pPr>
            <w:r w:rsidRPr="001E55A0">
              <w:rPr>
                <w:rFonts w:ascii="Times New Roman" w:hAnsi="Times New Roman"/>
              </w:rPr>
              <w:t>Индивидуальные учебные планы,  учебно-методические документы к ним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rPr>
                <w:lang w:val="ru-RU"/>
              </w:rPr>
            </w:pPr>
          </w:p>
        </w:tc>
      </w:tr>
      <w:tr w:rsidR="00004A0A" w:rsidRPr="001E55A0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2.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Расписание учебных  занятий</w:t>
            </w:r>
          </w:p>
        </w:tc>
        <w:tc>
          <w:tcPr>
            <w:tcW w:w="1203" w:type="dxa"/>
          </w:tcPr>
          <w:p w:rsidR="00004A0A" w:rsidRPr="001E55A0" w:rsidRDefault="00004A0A" w:rsidP="00303E40">
            <w:pPr>
              <w:jc w:val="left"/>
            </w:pPr>
          </w:p>
        </w:tc>
      </w:tr>
      <w:tr w:rsidR="00004A0A" w:rsidRPr="001E55A0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3.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Классные журналы</w:t>
            </w:r>
          </w:p>
        </w:tc>
        <w:tc>
          <w:tcPr>
            <w:tcW w:w="1203" w:type="dxa"/>
          </w:tcPr>
          <w:p w:rsidR="00004A0A" w:rsidRPr="001E55A0" w:rsidRDefault="00004A0A" w:rsidP="00303E40">
            <w:pPr>
              <w:jc w:val="left"/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4.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Журналы факультативных и элективных учебных предметов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jc w:val="left"/>
              <w:rPr>
                <w:lang w:val="ru-RU"/>
              </w:rPr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5.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Результаты государственной итоговой аттестации выпускников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jc w:val="left"/>
              <w:rPr>
                <w:lang w:val="ru-RU"/>
              </w:rPr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6.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Книги регистрации выданных документов об образовании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jc w:val="left"/>
              <w:rPr>
                <w:lang w:val="ru-RU"/>
              </w:rPr>
            </w:pPr>
          </w:p>
        </w:tc>
      </w:tr>
      <w:tr w:rsidR="00004A0A" w:rsidRPr="001E55A0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7.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rPr>
                <w:rFonts w:ascii="Times New Roman" w:hAnsi="Times New Roman"/>
                <w:b/>
              </w:rPr>
            </w:pPr>
            <w:r w:rsidRPr="001E55A0">
              <w:rPr>
                <w:rFonts w:ascii="Times New Roman" w:hAnsi="Times New Roman"/>
                <w:b/>
              </w:rPr>
              <w:t>Протоколы заседаний педагогического совета</w:t>
            </w:r>
          </w:p>
        </w:tc>
        <w:tc>
          <w:tcPr>
            <w:tcW w:w="1203" w:type="dxa"/>
          </w:tcPr>
          <w:p w:rsidR="00004A0A" w:rsidRPr="001E55A0" w:rsidRDefault="00004A0A" w:rsidP="00303E40">
            <w:pPr>
              <w:jc w:val="left"/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8.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  <w:b/>
              </w:rPr>
              <w:t>Документы о кадровом обеспечении образовательной программы</w:t>
            </w:r>
            <w:r w:rsidRPr="001E55A0">
              <w:rPr>
                <w:rFonts w:ascii="Times New Roman" w:hAnsi="Times New Roman"/>
              </w:rPr>
              <w:t xml:space="preserve"> Штатное расписание, трудовые договоры  с педагогическими работниками, трудовые книжки,  копии документов об образовании и (или) о квалификации, в том числе удостоверений о повышении квалификации, сведения о прохождении стажировок, документы</w:t>
            </w:r>
            <w:r>
              <w:rPr>
                <w:rFonts w:ascii="Times New Roman" w:hAnsi="Times New Roman"/>
              </w:rPr>
              <w:t>,</w:t>
            </w:r>
            <w:r w:rsidRPr="001E55A0">
              <w:rPr>
                <w:rFonts w:ascii="Times New Roman" w:hAnsi="Times New Roman"/>
              </w:rPr>
              <w:t xml:space="preserve"> связанные с прохождением аттестации на соответствие занимаемой должности педагогических работников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jc w:val="left"/>
              <w:rPr>
                <w:lang w:val="ru-RU"/>
              </w:rPr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9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  <w:b/>
              </w:rPr>
              <w:t>Сведения о материально-техническом обеспечении и об оснащенности образовательного процесса</w:t>
            </w:r>
            <w:r w:rsidRPr="001E55A0">
              <w:rPr>
                <w:rFonts w:ascii="Times New Roman" w:hAnsi="Times New Roman"/>
              </w:rPr>
              <w:t xml:space="preserve"> 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  <w:highlight w:val="yellow"/>
              </w:rPr>
            </w:pPr>
            <w:r w:rsidRPr="001E55A0">
              <w:rPr>
                <w:rFonts w:ascii="Times New Roman" w:hAnsi="Times New Roman"/>
              </w:rPr>
              <w:t>Паспорта кабинетов, лабораторий мастерских, компьютерных классов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rPr>
                <w:lang w:val="ru-RU"/>
              </w:rPr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10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  <w:highlight w:val="yellow"/>
              </w:rPr>
            </w:pPr>
            <w:r w:rsidRPr="001E55A0">
              <w:rPr>
                <w:rFonts w:ascii="Times New Roman" w:hAnsi="Times New Roman"/>
                <w:b/>
              </w:rPr>
              <w:t>Договоры о сетевой форме реализации образовательных программ</w:t>
            </w:r>
            <w:r w:rsidRPr="001E55A0">
              <w:rPr>
                <w:rFonts w:ascii="Times New Roman" w:hAnsi="Times New Roman"/>
              </w:rPr>
              <w:t xml:space="preserve"> (</w:t>
            </w:r>
            <w:r w:rsidRPr="001E55A0">
              <w:rPr>
                <w:rFonts w:ascii="Times New Roman" w:hAnsi="Times New Roman"/>
                <w:i/>
              </w:rPr>
              <w:t>при наличии образовательных программ, реализуемых с использованием  сетевой форм</w:t>
            </w:r>
            <w:r w:rsidRPr="001E55A0">
              <w:rPr>
                <w:rFonts w:ascii="Times New Roman" w:hAnsi="Times New Roman"/>
              </w:rPr>
              <w:t>ы)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rPr>
                <w:lang w:val="ru-RU"/>
              </w:rPr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11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  <w:b/>
              </w:rPr>
              <w:t xml:space="preserve">Локальные нормативные акты по основным вопросам организации и осуществления образовательной деятельности, </w:t>
            </w:r>
            <w:r w:rsidRPr="001E55A0">
              <w:rPr>
                <w:rFonts w:ascii="Times New Roman" w:hAnsi="Times New Roman"/>
              </w:rPr>
              <w:t>в том числе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 xml:space="preserve">О режиме занятий, 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 xml:space="preserve">порядок текущего контроля успеваемости и промежуточной аттестации обучающихся, индивидуального учета результатов освоения обучающимися образовательных программ, их формы и периодичность, хранения в архивах информации об этих результатах на бумажных и электронных носителях; 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порядок обучения по индивидуальному учебному плану, в том числе ускоренного обучения;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положение о специализированном структурном образовательном подразделении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порядок зачета организацией, осуществляющей образовательную деятельность, результатов освоения обучающимися  учебных предметов, курсов, дисциплин (модулей), дополнительных образовательных программ в  других организациях, осуществляющих образовательную деятельность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порядок проведения итоговой аттестации, завершающих освоение ООП основного общего и среднего общего образования</w:t>
            </w:r>
          </w:p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  <w:highlight w:val="yellow"/>
              </w:rPr>
            </w:pPr>
            <w:r w:rsidRPr="001E55A0">
              <w:rPr>
                <w:rFonts w:ascii="Times New Roman" w:hAnsi="Times New Roman"/>
              </w:rPr>
              <w:t>положение о филиале ОО (</w:t>
            </w:r>
            <w:r w:rsidRPr="001E55A0">
              <w:rPr>
                <w:rFonts w:ascii="Times New Roman" w:hAnsi="Times New Roman"/>
                <w:i/>
              </w:rPr>
              <w:t>при наличии</w:t>
            </w:r>
            <w:r w:rsidRPr="001E55A0">
              <w:rPr>
                <w:rFonts w:ascii="Times New Roman" w:hAnsi="Times New Roman"/>
              </w:rPr>
              <w:t>)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rPr>
                <w:lang w:val="ru-RU"/>
              </w:rPr>
            </w:pPr>
          </w:p>
        </w:tc>
      </w:tr>
      <w:tr w:rsidR="00004A0A" w:rsidRPr="00004A0A" w:rsidTr="00303E40">
        <w:tc>
          <w:tcPr>
            <w:tcW w:w="568" w:type="dxa"/>
          </w:tcPr>
          <w:p w:rsidR="00004A0A" w:rsidRPr="001E55A0" w:rsidRDefault="00004A0A" w:rsidP="00303E40">
            <w:pPr>
              <w:pStyle w:val="aa"/>
              <w:ind w:firstLine="0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</w:rPr>
              <w:t>12</w:t>
            </w:r>
          </w:p>
        </w:tc>
        <w:tc>
          <w:tcPr>
            <w:tcW w:w="7938" w:type="dxa"/>
          </w:tcPr>
          <w:p w:rsidR="00004A0A" w:rsidRPr="001E55A0" w:rsidRDefault="00004A0A" w:rsidP="00303E40">
            <w:pPr>
              <w:pStyle w:val="aa"/>
              <w:ind w:firstLine="33"/>
              <w:rPr>
                <w:rFonts w:ascii="Times New Roman" w:hAnsi="Times New Roman"/>
              </w:rPr>
            </w:pPr>
            <w:r w:rsidRPr="001E55A0">
              <w:rPr>
                <w:rFonts w:ascii="Times New Roman" w:hAnsi="Times New Roman"/>
                <w:b/>
              </w:rPr>
              <w:t>Список учебников</w:t>
            </w:r>
            <w:r w:rsidRPr="001E55A0">
              <w:rPr>
                <w:rFonts w:ascii="Times New Roman" w:hAnsi="Times New Roman"/>
              </w:rPr>
              <w:t xml:space="preserve"> в соответствии с  утвержденным федеральным перечнем учебников, рекомендованных  к использованию при реализации имеющих государственную аккредитацию ОП НОО/ООО/СОО, а также </w:t>
            </w:r>
            <w:r w:rsidRPr="001E55A0">
              <w:rPr>
                <w:rFonts w:ascii="Times New Roman" w:hAnsi="Times New Roman"/>
                <w:b/>
              </w:rPr>
              <w:t>учебных пособий</w:t>
            </w:r>
            <w:r w:rsidRPr="001E55A0">
              <w:rPr>
                <w:rFonts w:ascii="Times New Roman" w:hAnsi="Times New Roman"/>
              </w:rPr>
              <w:t xml:space="preserve">, допущенных к использованию при реализации указанных образовательных программ </w:t>
            </w:r>
          </w:p>
        </w:tc>
        <w:tc>
          <w:tcPr>
            <w:tcW w:w="1203" w:type="dxa"/>
          </w:tcPr>
          <w:p w:rsidR="00004A0A" w:rsidRPr="00004A0A" w:rsidRDefault="00004A0A" w:rsidP="00303E40">
            <w:pPr>
              <w:rPr>
                <w:lang w:val="ru-RU"/>
              </w:rPr>
            </w:pPr>
          </w:p>
        </w:tc>
      </w:tr>
    </w:tbl>
    <w:p w:rsidR="00004A0A" w:rsidRPr="00004A0A" w:rsidRDefault="00004A0A" w:rsidP="00004A0A">
      <w:pPr>
        <w:spacing w:line="240" w:lineRule="auto"/>
        <w:rPr>
          <w:szCs w:val="28"/>
          <w:lang w:val="ru-RU"/>
        </w:rPr>
      </w:pP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Pr="00CD201A" w:rsidRDefault="00CD201A" w:rsidP="00F61625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Показатели соответствия содержания и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качества подготовки обучащихся в ОО</w:t>
      </w:r>
      <w:r w:rsidR="00004A0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 заявленным для государственной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аккредитации образовательным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программам федеральным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государственным образовательным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стандартам, определение</w:t>
      </w:r>
      <w:r w:rsidR="00F6162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соответствия  /Лек/</w:t>
      </w:r>
    </w:p>
    <w:p w:rsidR="00F61625" w:rsidRDefault="00F61625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04A0A" w:rsidRDefault="00004A0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32806" w:rsidRDefault="00CD201A" w:rsidP="00F35C9E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Работа с документами,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представленными в описи.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Дополнительные запросы документов</w:t>
      </w:r>
      <w:r w:rsidRPr="0078591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35C9E" w:rsidRDefault="00F35C9E" w:rsidP="00F35C9E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32806" w:rsidRPr="00014AEE" w:rsidRDefault="00832806" w:rsidP="00832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 документов и материалов,</w:t>
      </w:r>
    </w:p>
    <w:p w:rsidR="00832806" w:rsidRDefault="00832806" w:rsidP="00832806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14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представленных для проведения аккредитационной экспертизы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244"/>
        <w:gridCol w:w="1391"/>
        <w:gridCol w:w="1161"/>
        <w:gridCol w:w="1279"/>
      </w:tblGrid>
      <w:tr w:rsidR="00832806" w:rsidRPr="00832806" w:rsidTr="00303E40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1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32806" w:rsidRPr="008512C4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1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 и материалов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51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получения экспертом документов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328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Время </w:t>
            </w:r>
          </w:p>
          <w:p w:rsidR="00832806" w:rsidRPr="00832806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328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получения</w:t>
            </w:r>
          </w:p>
          <w:p w:rsidR="00832806" w:rsidRPr="00832806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328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экспертом запрашиваемые документы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328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Подпись</w:t>
            </w:r>
          </w:p>
          <w:p w:rsidR="00832806" w:rsidRPr="00832806" w:rsidRDefault="00832806" w:rsidP="00303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8328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эксперта в получении документов</w:t>
            </w: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Образовательная программа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(разработанная и утвержденная в полном объеме), включая учебный план (индивидуальные учебные планы, в том числе при ускоренном обучении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)), календарный учебный график, рабочие программы дисциплин (модулей), программу практик, оценочные средства, методические материалы, иные компоненты, включенные в состав образовательной программы по решению организации;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512C4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2C4">
              <w:rPr>
                <w:rFonts w:ascii="Times New Roman" w:hAnsi="Times New Roman" w:cs="Times New Roman"/>
                <w:b/>
                <w:sz w:val="20"/>
                <w:szCs w:val="20"/>
              </w:rPr>
              <w:t>Расписания учебных занятий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06" w:rsidRPr="008512C4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2C4">
              <w:rPr>
                <w:rFonts w:ascii="Times New Roman" w:hAnsi="Times New Roman" w:cs="Times New Roman"/>
                <w:b/>
                <w:sz w:val="20"/>
                <w:szCs w:val="20"/>
              </w:rPr>
              <w:t>Расписания государственных аттестационных испытаний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06" w:rsidRPr="008512C4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2C4">
              <w:rPr>
                <w:rFonts w:ascii="Times New Roman" w:hAnsi="Times New Roman" w:cs="Times New Roman"/>
                <w:sz w:val="20"/>
                <w:szCs w:val="20"/>
              </w:rPr>
              <w:t>Выпускные квалификационные работы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Решения организации, осуществляющей образовательную деятельность,  об осуществлении ускоренного обучения обучающегося по индивидуальному учебному плану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512C4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2C4">
              <w:rPr>
                <w:rFonts w:ascii="Times New Roman" w:hAnsi="Times New Roman" w:cs="Times New Roman"/>
                <w:sz w:val="20"/>
                <w:szCs w:val="20"/>
              </w:rPr>
              <w:t>Протоколы заседаний Ученого совета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Документы о кадровом обеспечении образовательной программы 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Штатное расписание; Личные дела преподавателей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Протоколы проведения заседаний государственных экзаменационных комиссий и решения, принятые комиссией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Протоколы проведения заседаний апелляционных комиссий и решения, принятые комиссией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512C4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2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Личные дела обучающихся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Рецензии 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выпускные квалификационные работы (</w:t>
            </w:r>
            <w:r w:rsidRPr="00832806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по программам бакалавриата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 при наличии решения образовательной организации);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Книги регистрации 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выдаваемых документов об образовании и о квалификации;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Формы отчетности (в том числе, дневники, отчеты по практике, аттестационные листы, характеристики на обучающихся) оценочный материал прохождения практики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 и материалы по индивидуальному учету результатов освоения обучающимися образовательных программ, а также хранению в архивах информации об этих результатах на бумажных и (или) электронных носителях (зачётные книжки, учебные карточки, ведомости);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Документы, подтверждающие наличие библиотеки, в том числе цифровых (электронных) библиотек, обеспечивающих доступ к профессиональным базам данных, информационным справочным и поисковым системам, а также иным информационным ресурсам;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 и материалы по библиотечному обеспечению образовательного процесса, включая сведения по библиотечному фонду, книги учета книжных фондов, списки текущих пополнений библиотечного фонда (при наличии);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Письма органов исполнительной власти, работодателей на подготовку кадров определенных квалификаций и профессиональных компетенций, договоры (соглашения) с профильными организациями о сотрудничестве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Документы, подтверждающие участие работодателей в формировании оценочного материала и  оценки уровня сформированности общепрофессиональных и профессиональных компетенций, освоенных обучающимися в ходе прохождения практики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Отзывы работодателей, рекламации на подготовку выпускников; информация региональных служб занятости о проценте трудоустройства выпускников; отзывы родителей и общественности о деятельности организации, осуществляющей образовательную деятельность; данные рейтингов; межрегиональное и международное сотрудничество и т.п.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Документы, подтверждающие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деятельности, отчеты о достигнутых результатах, сертификаты, свидетельства (дипломы) олимпиад, конкурсов, творческие работы по специальности и т.п.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 и материалы по научно-исследовательской работе обучающихся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Договоры о сетевой форме реализации образовательных программ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 образовательных программ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реализуемых с использованием сетевой формы);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Ученого совета образовательной организации высшего образования о создании кафедр и иных структурных подразделений (далее вместе - структурные подразделения), обеспечивающих практическую подготовку обучающихся, на базе иных организаций, осуществляющих деятельность по профилю соответствующей образовательной программы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наличии)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Договор о создании структурных подразделений, обеспечивающих практическую подготовку обучающихся, на базе иных организаций, осуществляющих деятельность по профилю соответствующей образовательной программы, заключенный между образовательной организацией и организацией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Документы, подтверждающие реализацию образовательных программ в открытом/закрытом аналоге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 соответствующих образовательных программ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Сведения по общественной аккредитации в российских, иностранных и международных организациях или по профессионально-общественной аккредитации 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(при наличии).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Локальные нормативные акты по основным вопросам организации и осуществления образовательной деятельности, в том числе: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разработки и утверждения образовательных программ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освоения факультативных и элективных дисциплин (модулей);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Порядок проведения и объем подготовки по физической культуре (физической подготовке) по программе бакалавриата и (или) программе специалитета при очно-заочной и заочной формах обучения, при сочетании различных форм обучения, при реализации образовательной программы с применением исключительно электронного обучения и дистанционных образовательных технологий, а также при освоении образовательной программы инвалидами и лицами с ограниченными возможностями здоровья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формах и видах отчетности обучающихся о прохождении практики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проведения промежуточной аттестации обучающихся, включая порядок установления сроков прохождения соответствующих испытаний обучающимся, не прошедшим промежуточной аттестации по уважительным причинам или имеющим академическую задолженность, формы, система оценивания, а также периодичность проведения промежуточной аттестации обучающихся;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Порядок освоения образовательной программы обучающимся, который имеет среднее профессиональное или высшее образование, и (или) обучается по образовательной программе среднего профессионального образования либо по иной образовательной программе высшего образования, и (или) имеет способности и (или) уровень развития, позволяющие освоить образовательную программу в более короткий срок по сравнению со сроком получения высшего образования по образовательной программе, установленным организацией, осуществляющей образовательную деятельность, в соответствии с федеральным государственным образовательным стандартом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организации образовательного процесса по образовательным программам при сочетании различных форм обучения, при использовании сетевой формы реализации указанных программ, при ускоренном обучении;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 установлении минимального объема контактной работы обучающихся с преподавателем, а также максимального объема занятий лекционного и семинарского типов при организации образовательного процесса по образовательной программе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и условия зачисления экстернов в организацию (включая порядок установления сроков, на которые зачисляются экстерны, и сроков прохождения ими промежуточной и (или) государственной итоговой аттестации);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 индивидуальном учете результатов освоения обучающимися образовательных программ, хранения в архивах информации об этих результатах на бумажных и (или) электронных носителях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 о специализированном структурном образовательном подразделении организации, осуществляющей обучение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проведения государственной итоговой аттестации (особенности проведения государственных аттестационных испытаний с применением электронного обучения, дистанционных образовательных технологий, обеспечение идентификации личности обучающихся и контроля соблюдения требований (при проведении государственных аттестационных испытаний с применением электронного обучения, дистанционных образовательных технологий образовательная организация);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 рецензировании выпускных квалификационных работ </w:t>
            </w:r>
            <w:r w:rsidRPr="00832806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по программам бакалавриата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Порядок проведения практики, включая, при необходимости, порядок проведения практики при освоении обучающимися образовательных программ с применением электронного обучения и дистанционных образовательных технологий, порядок проведения практики для инвалидов и лиц с ограниченными возможностями здоровья с учетом особенностей их психофизического развития, индивидуальных возможностей и состояния здоровья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применения электронного обучения, дистанционных образовательных технологий при реализации образовательных программ, в том числе при реализации образовательных программ с применением исключительно электронного обучения, дистанционных образовательных технологий;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 о структурном подразделении, обеспечивающем практическую подготовку обучающихся, на базе иных организаций, осуществляющих деятельность по профилю соответствующей образовательной программы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программе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Положение о реализации основных профессиональных образовательных программ, содержащих сведения, составляющие государственную тайну (при наличии образовательных программ) программе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Положение о реализации основных профессиональных образовательных программ в области информационной безопасности (</w:t>
            </w:r>
            <w:r w:rsidRPr="00832806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при наличии образовательных программ</w:t>
            </w: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программе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32806" w:rsidRPr="00832806" w:rsidTr="00303E4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512C4" w:rsidRDefault="00832806" w:rsidP="00832806">
            <w:pPr>
              <w:pStyle w:val="a3"/>
              <w:numPr>
                <w:ilvl w:val="0"/>
                <w:numId w:val="19"/>
              </w:num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Распорядительные акты:</w:t>
            </w:r>
          </w:p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 направлении на практику с указанием закрепления каждого обучающегося за организацией, а также с указанием вида и сроков прохождения практики;</w:t>
            </w:r>
          </w:p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 приеме лица на обучение в эту организацию или для прохождения промежуточной аттестации и (или) государственной итоговой аттестации;</w:t>
            </w:r>
          </w:p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 отчислении обучающегося из этой организации;</w:t>
            </w:r>
          </w:p>
          <w:p w:rsidR="00832806" w:rsidRPr="00832806" w:rsidRDefault="00832806" w:rsidP="00303E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 установлении обучающимся тем выпускных квалификационных работ и назначении руководителей выпускных квалификационных работ и консультантов по подготовке указанных работ - Об установлении перечня государственных экзаменационных комиссий и апелляционных комиссий по результатам государственной итоговой аттестации, создаваемых на следующий календарный год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6" w:rsidRPr="00832806" w:rsidRDefault="00832806" w:rsidP="00303E40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F61625" w:rsidRDefault="00CD201A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D201A">
        <w:rPr>
          <w:sz w:val="28"/>
          <w:szCs w:val="28"/>
          <w:lang w:val="ru-RU"/>
        </w:rPr>
        <w:br/>
      </w:r>
    </w:p>
    <w:p w:rsidR="00F35C9E" w:rsidRPr="00785910" w:rsidRDefault="00CD201A" w:rsidP="00F35C9E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Справки о непредоставлении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документов.</w:t>
      </w:r>
    </w:p>
    <w:p w:rsidR="00832806" w:rsidRDefault="00CD201A" w:rsidP="00F35C9E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Акт о непредоставлении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запрашиваемых материалах 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документах</w:t>
      </w:r>
      <w:r w:rsidRPr="00CD201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F35C9E" w:rsidRDefault="00F35C9E" w:rsidP="008328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806" w:rsidRPr="00014AEE" w:rsidRDefault="00832806" w:rsidP="008328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AEE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32806" w:rsidRPr="00832806" w:rsidRDefault="00832806" w:rsidP="00832806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3280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 непредставлении запрашиваемых документов и материалов, необходимых для проведения аккредитационной экспертизы ОПОП (</w:t>
      </w:r>
      <w:r w:rsidRPr="00832806">
        <w:rPr>
          <w:rFonts w:ascii="Times New Roman" w:hAnsi="Times New Roman" w:cs="Times New Roman"/>
          <w:i/>
          <w:sz w:val="28"/>
          <w:szCs w:val="28"/>
          <w:lang w:val="ru-RU"/>
        </w:rPr>
        <w:t>указать код, наименование образовательной программы)</w:t>
      </w:r>
    </w:p>
    <w:p w:rsidR="00832806" w:rsidRPr="00832806" w:rsidRDefault="00832806" w:rsidP="0083280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2806" w:rsidRPr="00832806" w:rsidRDefault="00832806" w:rsidP="00832806">
      <w:pPr>
        <w:widowControl w:val="0"/>
        <w:spacing w:after="0" w:line="360" w:lineRule="auto"/>
        <w:ind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2806">
        <w:rPr>
          <w:rFonts w:ascii="Times New Roman" w:hAnsi="Times New Roman" w:cs="Times New Roman"/>
          <w:sz w:val="28"/>
          <w:szCs w:val="28"/>
          <w:lang w:val="ru-RU"/>
        </w:rPr>
        <w:t>«__»___________201_г.                                                                         г. Москва</w:t>
      </w:r>
    </w:p>
    <w:p w:rsidR="00832806" w:rsidRPr="00832806" w:rsidRDefault="00832806" w:rsidP="0083280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32806" w:rsidRPr="00832806" w:rsidRDefault="00832806" w:rsidP="0083280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806">
        <w:rPr>
          <w:rFonts w:ascii="Times New Roman" w:hAnsi="Times New Roman" w:cs="Times New Roman"/>
          <w:sz w:val="28"/>
          <w:szCs w:val="28"/>
          <w:lang w:val="ru-RU"/>
        </w:rPr>
        <w:t>Руководитель экспертной группы (</w:t>
      </w:r>
      <w:r w:rsidRPr="00832806">
        <w:rPr>
          <w:rFonts w:ascii="Times New Roman" w:hAnsi="Times New Roman"/>
          <w:i/>
          <w:sz w:val="28"/>
          <w:szCs w:val="28"/>
          <w:lang w:val="ru-RU"/>
        </w:rPr>
        <w:t>указать полностью Ф.И.О. руководителя экспертной группы</w:t>
      </w:r>
      <w:r w:rsidRPr="00832806">
        <w:rPr>
          <w:rFonts w:ascii="Times New Roman" w:hAnsi="Times New Roman"/>
          <w:sz w:val="28"/>
          <w:szCs w:val="28"/>
          <w:lang w:val="ru-RU"/>
        </w:rPr>
        <w:t>) и эксперт (</w:t>
      </w:r>
      <w:r w:rsidRPr="00832806">
        <w:rPr>
          <w:rFonts w:ascii="Times New Roman" w:hAnsi="Times New Roman"/>
          <w:i/>
          <w:sz w:val="28"/>
          <w:szCs w:val="28"/>
          <w:lang w:val="ru-RU"/>
        </w:rPr>
        <w:t>указать полностью Ф.И.О. эксперта</w:t>
      </w:r>
      <w:r w:rsidRPr="00832806">
        <w:rPr>
          <w:rFonts w:ascii="Times New Roman" w:hAnsi="Times New Roman"/>
          <w:sz w:val="28"/>
          <w:szCs w:val="28"/>
          <w:lang w:val="ru-RU"/>
        </w:rPr>
        <w:t>) н</w:t>
      </w:r>
      <w:r w:rsidRPr="00832806">
        <w:rPr>
          <w:rFonts w:ascii="Times New Roman" w:hAnsi="Times New Roman" w:cs="Times New Roman"/>
          <w:sz w:val="28"/>
          <w:szCs w:val="28"/>
          <w:lang w:val="ru-RU"/>
        </w:rPr>
        <w:t xml:space="preserve">астоящим Актом подтверждают непредставление образовательной организацией </w:t>
      </w:r>
      <w:r w:rsidRPr="00832806">
        <w:rPr>
          <w:rFonts w:ascii="Times New Roman" w:hAnsi="Times New Roman"/>
          <w:sz w:val="28"/>
          <w:szCs w:val="28"/>
          <w:lang w:val="ru-RU"/>
        </w:rPr>
        <w:t>(</w:t>
      </w:r>
      <w:r w:rsidRPr="00832806">
        <w:rPr>
          <w:rFonts w:ascii="Times New Roman" w:hAnsi="Times New Roman"/>
          <w:i/>
          <w:sz w:val="28"/>
          <w:szCs w:val="28"/>
          <w:lang w:val="ru-RU"/>
        </w:rPr>
        <w:t>указать полное  наименование ОО</w:t>
      </w:r>
      <w:r w:rsidRPr="00832806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8328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32806">
        <w:rPr>
          <w:rFonts w:ascii="Times New Roman" w:hAnsi="Times New Roman"/>
          <w:sz w:val="28"/>
          <w:szCs w:val="28"/>
          <w:lang w:val="ru-RU"/>
        </w:rPr>
        <w:t>в соответствии с Запросом от «___»_____201_г. о представлении документов и материалов, необходимых для проведения аккредитационной экспертизы ООП (</w:t>
      </w:r>
      <w:r w:rsidRPr="00832806">
        <w:rPr>
          <w:rFonts w:ascii="Times New Roman" w:hAnsi="Times New Roman"/>
          <w:i/>
          <w:sz w:val="28"/>
          <w:szCs w:val="28"/>
          <w:lang w:val="ru-RU"/>
        </w:rPr>
        <w:t>указать код, наименование программы</w:t>
      </w:r>
      <w:r w:rsidRPr="00832806">
        <w:rPr>
          <w:rFonts w:ascii="Times New Roman" w:hAnsi="Times New Roman"/>
          <w:sz w:val="28"/>
          <w:szCs w:val="28"/>
          <w:lang w:val="ru-RU"/>
        </w:rPr>
        <w:t>), следующих документов и материалов:</w:t>
      </w:r>
    </w:p>
    <w:p w:rsidR="00832806" w:rsidRPr="00832806" w:rsidRDefault="00832806" w:rsidP="00832806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32806">
        <w:rPr>
          <w:rFonts w:ascii="Times New Roman" w:hAnsi="Times New Roman"/>
          <w:sz w:val="28"/>
          <w:szCs w:val="28"/>
          <w:lang w:val="ru-RU"/>
        </w:rPr>
        <w:t>1.</w:t>
      </w:r>
    </w:p>
    <w:p w:rsidR="00F35C9E" w:rsidRDefault="00832806" w:rsidP="00832806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32806">
        <w:rPr>
          <w:rFonts w:ascii="Times New Roman" w:hAnsi="Times New Roman"/>
          <w:sz w:val="28"/>
          <w:szCs w:val="28"/>
          <w:lang w:val="ru-RU"/>
        </w:rPr>
        <w:t>2.</w:t>
      </w:r>
    </w:p>
    <w:p w:rsidR="00832806" w:rsidRPr="00832806" w:rsidRDefault="00832806" w:rsidP="00832806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32806">
        <w:rPr>
          <w:rFonts w:ascii="Times New Roman" w:hAnsi="Times New Roman"/>
          <w:sz w:val="28"/>
          <w:szCs w:val="28"/>
          <w:lang w:val="ru-RU"/>
        </w:rPr>
        <w:t>3.</w:t>
      </w:r>
    </w:p>
    <w:p w:rsidR="00832806" w:rsidRPr="00832806" w:rsidRDefault="00832806" w:rsidP="00F35C9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2806">
        <w:rPr>
          <w:rFonts w:ascii="Times New Roman" w:hAnsi="Times New Roman"/>
          <w:sz w:val="28"/>
          <w:szCs w:val="28"/>
          <w:lang w:val="ru-RU"/>
        </w:rPr>
        <w:t>…….</w:t>
      </w:r>
    </w:p>
    <w:p w:rsidR="00832806" w:rsidRPr="00832806" w:rsidRDefault="00832806" w:rsidP="0083280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32806" w:rsidRPr="00832806" w:rsidRDefault="00832806" w:rsidP="00832806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Руководитель экспертной группы </w:t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_________/___________/</w:t>
      </w:r>
    </w:p>
    <w:p w:rsidR="00832806" w:rsidRPr="00832806" w:rsidRDefault="00832806" w:rsidP="00832806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</w:t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подпись</w:t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  <w:t>Ф.И.О.</w:t>
      </w:r>
    </w:p>
    <w:p w:rsidR="00832806" w:rsidRPr="00832806" w:rsidRDefault="00832806" w:rsidP="00832806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832806" w:rsidRPr="00832806" w:rsidRDefault="00832806" w:rsidP="00832806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  <w:t>дата</w:t>
      </w:r>
    </w:p>
    <w:p w:rsidR="00832806" w:rsidRPr="00832806" w:rsidRDefault="00832806" w:rsidP="00832806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832806" w:rsidRPr="00832806" w:rsidRDefault="00832806" w:rsidP="00832806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Эксперт                                                                              _________/___________/</w:t>
      </w:r>
    </w:p>
    <w:p w:rsidR="00832806" w:rsidRPr="00832806" w:rsidRDefault="00832806" w:rsidP="00832806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подпись</w:t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  <w:t>Ф.И.О.</w:t>
      </w:r>
    </w:p>
    <w:p w:rsidR="00832806" w:rsidRPr="00832806" w:rsidRDefault="00832806" w:rsidP="00832806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832806" w:rsidRPr="00014AEE" w:rsidRDefault="00832806" w:rsidP="00832806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83280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014AE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</w:p>
    <w:p w:rsidR="00832806" w:rsidRDefault="00832806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32806" w:rsidRDefault="00832806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32806" w:rsidRDefault="00832806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Default="00CD201A" w:rsidP="00F35C9E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График проведения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экспертизы</w:t>
      </w:r>
    </w:p>
    <w:p w:rsidR="00F35C9E" w:rsidRPr="00F35C9E" w:rsidRDefault="00F35C9E" w:rsidP="00F35C9E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32806" w:rsidRPr="00832806" w:rsidRDefault="00832806" w:rsidP="008328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3280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проведения аккредитационной экспертизы в ОО</w:t>
      </w:r>
    </w:p>
    <w:tbl>
      <w:tblPr>
        <w:tblW w:w="10210" w:type="dxa"/>
        <w:tblInd w:w="-604" w:type="dxa"/>
        <w:tblLook w:val="0000" w:firstRow="0" w:lastRow="0" w:firstColumn="0" w:lastColumn="0" w:noHBand="0" w:noVBand="0"/>
      </w:tblPr>
      <w:tblGrid>
        <w:gridCol w:w="172"/>
        <w:gridCol w:w="1391"/>
        <w:gridCol w:w="4259"/>
        <w:gridCol w:w="1800"/>
        <w:gridCol w:w="2114"/>
        <w:gridCol w:w="474"/>
      </w:tblGrid>
      <w:tr w:rsidR="00832806" w:rsidRPr="00014AEE" w:rsidTr="00303E40">
        <w:trPr>
          <w:gridAfter w:val="1"/>
          <w:wAfter w:w="474" w:type="dxa"/>
          <w:trHeight w:val="100"/>
        </w:trPr>
        <w:tc>
          <w:tcPr>
            <w:tcW w:w="9736" w:type="dxa"/>
            <w:gridSpan w:val="5"/>
          </w:tcPr>
          <w:p w:rsidR="00832806" w:rsidRPr="00832806" w:rsidRDefault="00832806" w:rsidP="00303E40">
            <w:pPr>
              <w:ind w:left="-567"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____________________________________________________________________</w:t>
            </w:r>
          </w:p>
          <w:p w:rsidR="00832806" w:rsidRPr="00832806" w:rsidRDefault="00832806" w:rsidP="00303E40">
            <w:pPr>
              <w:ind w:left="-567"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28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полное наименование организации, осуществляющей образовательную деятельность, либо ее филиала</w:t>
            </w:r>
          </w:p>
          <w:p w:rsidR="00832806" w:rsidRPr="00832806" w:rsidRDefault="00832806" w:rsidP="00303E40">
            <w:pPr>
              <w:ind w:left="-567"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32806" w:rsidRPr="00014AEE" w:rsidRDefault="00832806" w:rsidP="00303E40">
            <w:pPr>
              <w:ind w:left="-56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14AEE">
              <w:rPr>
                <w:rFonts w:ascii="Times New Roman" w:hAnsi="Times New Roman" w:cs="Times New Roman"/>
                <w:sz w:val="28"/>
                <w:szCs w:val="28"/>
              </w:rPr>
              <w:t>__.__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014AEE">
              <w:rPr>
                <w:rFonts w:ascii="Times New Roman" w:hAnsi="Times New Roman" w:cs="Times New Roman"/>
                <w:sz w:val="28"/>
                <w:szCs w:val="28"/>
              </w:rPr>
              <w:t>_201__ г.                                                                       г. ___________</w:t>
            </w: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0038" w:type="dxa"/>
            <w:gridSpan w:val="5"/>
          </w:tcPr>
          <w:p w:rsidR="00832806" w:rsidRPr="00014AEE" w:rsidRDefault="00832806" w:rsidP="00303E4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день, </w:t>
            </w:r>
            <w:r w:rsidRPr="00014A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дата  </w:t>
            </w:r>
          </w:p>
          <w:p w:rsidR="00832806" w:rsidRPr="00014AEE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4259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/ 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1800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588" w:type="dxa"/>
            <w:gridSpan w:val="2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ОО (сопровождающий)</w:t>
            </w: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  <w:trHeight w:val="277"/>
        </w:trPr>
        <w:tc>
          <w:tcPr>
            <w:tcW w:w="1391" w:type="dxa"/>
          </w:tcPr>
          <w:p w:rsidR="00832806" w:rsidRPr="00C14D68" w:rsidRDefault="00832806" w:rsidP="00303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0038" w:type="dxa"/>
            <w:gridSpan w:val="5"/>
          </w:tcPr>
          <w:p w:rsidR="00832806" w:rsidRPr="00014AEE" w:rsidRDefault="00832806" w:rsidP="00303E4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Второй день, </w:t>
            </w:r>
            <w:r w:rsidRPr="00014A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дата</w:t>
            </w:r>
          </w:p>
          <w:p w:rsidR="00832806" w:rsidRPr="00014AEE" w:rsidRDefault="00832806" w:rsidP="00303E40">
            <w:pPr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4259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/ 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1800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588" w:type="dxa"/>
            <w:gridSpan w:val="2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ОО (сопровождающий)</w:t>
            </w: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0038" w:type="dxa"/>
            <w:gridSpan w:val="5"/>
          </w:tcPr>
          <w:p w:rsidR="00832806" w:rsidRPr="00014AEE" w:rsidRDefault="00832806" w:rsidP="00303E4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Третий день, </w:t>
            </w:r>
            <w:r w:rsidRPr="00014A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дата</w:t>
            </w:r>
          </w:p>
          <w:p w:rsidR="00832806" w:rsidRPr="00014AEE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4259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/ 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1800" w:type="dxa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588" w:type="dxa"/>
            <w:gridSpan w:val="2"/>
          </w:tcPr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832806" w:rsidRPr="00014AEE" w:rsidRDefault="00832806" w:rsidP="00303E4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ОО (сопровождающий)</w:t>
            </w: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2806" w:rsidRPr="00014AEE" w:rsidTr="00303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72" w:type="dxa"/>
        </w:trPr>
        <w:tc>
          <w:tcPr>
            <w:tcW w:w="1391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9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gridSpan w:val="2"/>
          </w:tcPr>
          <w:p w:rsidR="00832806" w:rsidRPr="00C14D68" w:rsidRDefault="00832806" w:rsidP="00303E40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32806" w:rsidRPr="00F61625" w:rsidRDefault="00832806" w:rsidP="00F61625">
      <w:pPr>
        <w:spacing w:after="0" w:line="238" w:lineRule="auto"/>
        <w:ind w:left="30" w:right="30"/>
        <w:rPr>
          <w:sz w:val="28"/>
          <w:szCs w:val="28"/>
          <w:lang w:val="ru-RU"/>
        </w:rPr>
      </w:pPr>
    </w:p>
    <w:p w:rsidR="00F61625" w:rsidRDefault="00F61625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Pr="00F35C9E" w:rsidRDefault="00CD201A" w:rsidP="00F35C9E">
      <w:pPr>
        <w:spacing w:after="0" w:line="238" w:lineRule="auto"/>
        <w:ind w:left="30" w:right="30"/>
        <w:jc w:val="center"/>
        <w:rPr>
          <w:b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Подготовка и предоставление Отчетов и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Заключений</w:t>
      </w:r>
      <w:r w:rsidR="00F35C9E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F35C9E" w:rsidRPr="00F35C9E" w:rsidRDefault="00F35C9E" w:rsidP="00F35C9E">
      <w:pPr>
        <w:jc w:val="center"/>
        <w:rPr>
          <w:b/>
          <w:sz w:val="24"/>
          <w:szCs w:val="24"/>
          <w:lang w:val="ru-RU"/>
        </w:rPr>
      </w:pPr>
    </w:p>
    <w:p w:rsidR="00303E40" w:rsidRPr="00F35C9E" w:rsidRDefault="00303E40" w:rsidP="00303E4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ОТЧЕТ</w:t>
      </w:r>
      <w:r w:rsidRPr="00F35C9E">
        <w:rPr>
          <w:rFonts w:ascii="Times New Roman" w:hAnsi="Times New Roman" w:cs="Times New Roman"/>
          <w:sz w:val="24"/>
          <w:szCs w:val="24"/>
          <w:lang w:val="ru-RU"/>
        </w:rPr>
        <w:br/>
        <w:t>об аккредитационной экспертизе</w:t>
      </w:r>
    </w:p>
    <w:p w:rsidR="00303E40" w:rsidRPr="00F35C9E" w:rsidRDefault="00303E40" w:rsidP="00303E4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РОССИЙСКО-ТАДЖИКСКОЕ ГОСУДАРСТВЕННОЕ БЮДЖЕТНОЕ ОБЩЕОБРАЗОВАТЕЛЬНОЕ УЧРЕЖДЕНИЕ «СРЕДНЯЯ ОБЩЕОБРАЗОВАТЕЛЬНАЯ ШКОЛА С УГЛУБЛЕННЫМ ИЗУЧЕНИЕМ ОТДЕЛЬНЫХ ПРЕДМЕТОВ В Г. БОХТАР ИМЕНИ М.В. ЛОМОНОСОВА»</w:t>
      </w:r>
    </w:p>
    <w:p w:rsidR="00303E40" w:rsidRPr="00F35C9E" w:rsidRDefault="00303E40" w:rsidP="00303E4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16"/>
          <w:szCs w:val="24"/>
          <w:lang w:val="ru-RU"/>
        </w:rPr>
      </w:pPr>
      <w:r w:rsidRPr="00F35C9E">
        <w:rPr>
          <w:rFonts w:ascii="Times New Roman" w:hAnsi="Times New Roman" w:cs="Times New Roman"/>
          <w:sz w:val="16"/>
          <w:szCs w:val="24"/>
          <w:lang w:val="ru-RU"/>
        </w:rPr>
        <w:t xml:space="preserve"> (полное наименование образовательной организации или организации, осуществляющей обучение (далее - организация)</w:t>
      </w:r>
    </w:p>
    <w:p w:rsidR="00303E40" w:rsidRPr="00F35C9E" w:rsidRDefault="00303E40" w:rsidP="00303E4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noProof/>
          <w:sz w:val="24"/>
          <w:szCs w:val="24"/>
          <w:lang w:val="ru-RU"/>
        </w:rPr>
        <w:t>Республика Таджикистан, Хатлонская область, город Бохтар, ул. Кайхонавардон № 12</w:t>
      </w:r>
    </w:p>
    <w:p w:rsidR="00303E40" w:rsidRPr="00F35C9E" w:rsidRDefault="00303E40" w:rsidP="00303E40">
      <w:pPr>
        <w:ind w:hanging="142"/>
        <w:jc w:val="center"/>
        <w:rPr>
          <w:rFonts w:ascii="Times New Roman" w:hAnsi="Times New Roman" w:cs="Times New Roman"/>
          <w:sz w:val="16"/>
          <w:szCs w:val="24"/>
          <w:lang w:val="ru-RU"/>
        </w:rPr>
      </w:pPr>
      <w:r w:rsidRPr="00F35C9E">
        <w:rPr>
          <w:rFonts w:ascii="Times New Roman" w:hAnsi="Times New Roman" w:cs="Times New Roman"/>
          <w:sz w:val="16"/>
          <w:szCs w:val="24"/>
          <w:lang w:val="ru-RU"/>
        </w:rPr>
        <w:t>(место нахождения организации)</w:t>
      </w:r>
    </w:p>
    <w:p w:rsidR="00303E40" w:rsidRPr="00F35C9E" w:rsidRDefault="00303E40" w:rsidP="00303E4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 xml:space="preserve">по основной образовательной программе: </w:t>
      </w:r>
      <w:r w:rsidRPr="00F35C9E">
        <w:rPr>
          <w:rFonts w:ascii="Times New Roman" w:hAnsi="Times New Roman" w:cs="Times New Roman"/>
          <w:b/>
          <w:sz w:val="24"/>
          <w:szCs w:val="24"/>
          <w:lang w:val="ru-RU"/>
        </w:rPr>
        <w:t>уровень основного общего образования</w:t>
      </w:r>
    </w:p>
    <w:p w:rsidR="00303E40" w:rsidRPr="00F35C9E" w:rsidRDefault="00303E40" w:rsidP="00303E4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реализация которой осуществляется по следующему адресу</w:t>
      </w:r>
      <w:r w:rsidRPr="00F35C9E">
        <w:rPr>
          <w:rFonts w:ascii="Times New Roman" w:hAnsi="Times New Roman" w:cs="Times New Roman"/>
          <w:color w:val="FF0000"/>
          <w:sz w:val="24"/>
          <w:szCs w:val="24"/>
          <w:lang w:val="ru-RU"/>
        </w:rPr>
        <w:t>:</w:t>
      </w:r>
    </w:p>
    <w:p w:rsidR="00303E40" w:rsidRPr="00F35C9E" w:rsidRDefault="00303E40" w:rsidP="00303E4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F35C9E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Республика Таджикистан, Хатлонская область, город Бохтар, ул. </w:t>
      </w:r>
      <w:r w:rsidRPr="00F35C9E">
        <w:rPr>
          <w:rFonts w:ascii="Times New Roman" w:hAnsi="Times New Roman" w:cs="Times New Roman"/>
          <w:noProof/>
          <w:sz w:val="24"/>
          <w:szCs w:val="24"/>
        </w:rPr>
        <w:t>Кайхонавардон № 12</w:t>
      </w:r>
    </w:p>
    <w:p w:rsidR="00303E40" w:rsidRPr="00F35C9E" w:rsidRDefault="00303E40" w:rsidP="00303E40">
      <w:pPr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03E40" w:rsidRPr="00F35C9E" w:rsidRDefault="00303E40" w:rsidP="00303E40">
      <w:pPr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Аккредитационная экспертиза проведена экспертом</w:t>
      </w:r>
    </w:p>
    <w:p w:rsidR="00303E40" w:rsidRPr="00F35C9E" w:rsidRDefault="00303E40" w:rsidP="00303E4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 xml:space="preserve">Иванова Ивана Ивановича </w:t>
      </w:r>
    </w:p>
    <w:p w:rsidR="00303E40" w:rsidRPr="00F35C9E" w:rsidRDefault="00303E40" w:rsidP="00303E4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16"/>
          <w:szCs w:val="24"/>
          <w:lang w:val="ru-RU"/>
        </w:rPr>
        <w:t xml:space="preserve"> (фамилия, имя, отчество (при наличии)</w:t>
      </w:r>
    </w:p>
    <w:p w:rsidR="00303E40" w:rsidRPr="00F35C9E" w:rsidRDefault="00303E40" w:rsidP="00303E4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распоряжения Федеральной службы по надзору в сфере образования и науки </w:t>
      </w:r>
      <w:r w:rsidRPr="00F35C9E">
        <w:rPr>
          <w:rFonts w:ascii="Times New Roman" w:hAnsi="Times New Roman" w:cs="Times New Roman"/>
          <w:sz w:val="24"/>
          <w:szCs w:val="24"/>
          <w:lang w:val="ru-RU"/>
        </w:rPr>
        <w:br/>
        <w:t>от 01 декабря 2022 г. № 2272-06.</w:t>
      </w:r>
    </w:p>
    <w:p w:rsidR="00303E40" w:rsidRPr="00F35C9E" w:rsidRDefault="00303E40" w:rsidP="00303E40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16"/>
          <w:szCs w:val="24"/>
          <w:lang w:val="ru-RU"/>
        </w:rPr>
        <w:t>(реквизиты распорядительного акта аккредитационного органа)</w:t>
      </w:r>
    </w:p>
    <w:p w:rsidR="00303E40" w:rsidRPr="00F35C9E" w:rsidRDefault="00303E40" w:rsidP="00303E4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При проведении аккредитационной экспертизы были рассмотрены следующие документы и материалы, представленные организацией, и использованы документы и материалы, размещенные организацией на официальном сайте в информационно-телекоммуникационной сети «</w:t>
      </w:r>
      <w:r w:rsidRPr="00785910">
        <w:rPr>
          <w:rFonts w:ascii="Times New Roman" w:hAnsi="Times New Roman" w:cs="Times New Roman"/>
          <w:sz w:val="24"/>
          <w:szCs w:val="24"/>
          <w:lang w:val="ru-RU"/>
        </w:rPr>
        <w:t xml:space="preserve">Интернет» </w:t>
      </w:r>
      <w:r w:rsidRPr="00785910">
        <w:rPr>
          <w:rFonts w:ascii="Times New Roman" w:hAnsi="Times New Roman" w:cs="Times New Roman"/>
          <w:sz w:val="24"/>
          <w:szCs w:val="24"/>
        </w:rPr>
        <w:t>http</w:t>
      </w:r>
      <w:r w:rsidRPr="00785910">
        <w:rPr>
          <w:rFonts w:ascii="Times New Roman" w:hAnsi="Times New Roman" w:cs="Times New Roman"/>
          <w:sz w:val="24"/>
          <w:szCs w:val="24"/>
          <w:lang w:val="ru-RU"/>
        </w:rPr>
        <w:t>://лицей-25интеллект.рф:</w:t>
      </w:r>
      <w:r w:rsidRPr="00F35C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03E40" w:rsidRPr="00F35C9E" w:rsidRDefault="00303E40" w:rsidP="00303E40">
      <w:pPr>
        <w:pStyle w:val="TableParagraph"/>
        <w:tabs>
          <w:tab w:val="left" w:pos="1405"/>
        </w:tabs>
        <w:spacing w:before="23"/>
        <w:ind w:left="108"/>
        <w:jc w:val="both"/>
        <w:rPr>
          <w:sz w:val="24"/>
        </w:rPr>
      </w:pPr>
      <w:r w:rsidRPr="00F35C9E">
        <w:rPr>
          <w:spacing w:val="-5"/>
          <w:sz w:val="24"/>
        </w:rPr>
        <w:t xml:space="preserve">1. </w:t>
      </w:r>
      <w:r w:rsidRPr="00F35C9E">
        <w:rPr>
          <w:sz w:val="24"/>
        </w:rPr>
        <w:t>Основная</w:t>
      </w:r>
      <w:r w:rsidRPr="00F35C9E">
        <w:rPr>
          <w:spacing w:val="19"/>
          <w:sz w:val="24"/>
        </w:rPr>
        <w:t xml:space="preserve"> </w:t>
      </w:r>
      <w:r w:rsidRPr="00F35C9E">
        <w:rPr>
          <w:sz w:val="24"/>
        </w:rPr>
        <w:t>образовательная</w:t>
      </w:r>
      <w:r w:rsidRPr="00F35C9E">
        <w:rPr>
          <w:spacing w:val="19"/>
          <w:sz w:val="24"/>
        </w:rPr>
        <w:t xml:space="preserve"> </w:t>
      </w:r>
      <w:r w:rsidRPr="00F35C9E">
        <w:rPr>
          <w:sz w:val="24"/>
        </w:rPr>
        <w:t xml:space="preserve">программа основного общего образования (срок реализации – 5 лет), принятая на заседании Педагогического совета 22 августа 2022 года, протокол № 01, утверждена Приказом директора от 22.08.2022 № 01; </w:t>
      </w:r>
    </w:p>
    <w:p w:rsidR="00303E40" w:rsidRPr="00F35C9E" w:rsidRDefault="00303E40" w:rsidP="00303E40">
      <w:pPr>
        <w:pStyle w:val="TableParagraph"/>
        <w:tabs>
          <w:tab w:val="left" w:pos="1405"/>
        </w:tabs>
        <w:spacing w:before="23"/>
        <w:ind w:left="108"/>
        <w:jc w:val="both"/>
        <w:rPr>
          <w:sz w:val="24"/>
          <w:szCs w:val="24"/>
        </w:rPr>
      </w:pPr>
      <w:r w:rsidRPr="00F35C9E">
        <w:rPr>
          <w:spacing w:val="-5"/>
          <w:sz w:val="24"/>
        </w:rPr>
        <w:t xml:space="preserve">1.1. </w:t>
      </w:r>
      <w:r w:rsidRPr="00F35C9E">
        <w:rPr>
          <w:sz w:val="24"/>
        </w:rPr>
        <w:t>Учебный</w:t>
      </w:r>
      <w:r w:rsidRPr="00F35C9E">
        <w:rPr>
          <w:spacing w:val="-6"/>
          <w:sz w:val="24"/>
        </w:rPr>
        <w:t xml:space="preserve"> </w:t>
      </w:r>
      <w:r w:rsidRPr="00F35C9E">
        <w:rPr>
          <w:sz w:val="24"/>
        </w:rPr>
        <w:t xml:space="preserve">план </w:t>
      </w:r>
      <w:r w:rsidRPr="00F35C9E">
        <w:rPr>
          <w:spacing w:val="-4"/>
          <w:sz w:val="24"/>
        </w:rPr>
        <w:t xml:space="preserve">основного общего образования </w:t>
      </w:r>
      <w:r w:rsidRPr="00F35C9E">
        <w:rPr>
          <w:sz w:val="24"/>
        </w:rPr>
        <w:t>на</w:t>
      </w:r>
      <w:r w:rsidRPr="00F35C9E">
        <w:rPr>
          <w:spacing w:val="-2"/>
          <w:sz w:val="24"/>
        </w:rPr>
        <w:t xml:space="preserve"> </w:t>
      </w:r>
      <w:r w:rsidRPr="00F35C9E">
        <w:rPr>
          <w:sz w:val="24"/>
        </w:rPr>
        <w:t>2022-2023 учебный</w:t>
      </w:r>
      <w:r w:rsidRPr="00F35C9E">
        <w:rPr>
          <w:spacing w:val="-3"/>
          <w:sz w:val="24"/>
        </w:rPr>
        <w:t xml:space="preserve"> </w:t>
      </w:r>
      <w:r w:rsidRPr="00F35C9E">
        <w:rPr>
          <w:spacing w:val="-5"/>
          <w:sz w:val="24"/>
        </w:rPr>
        <w:t xml:space="preserve">год, </w:t>
      </w:r>
      <w:r w:rsidRPr="00F35C9E">
        <w:rPr>
          <w:sz w:val="24"/>
          <w:szCs w:val="24"/>
        </w:rPr>
        <w:t>утвержден</w:t>
      </w:r>
      <w:r w:rsidRPr="00F35C9E">
        <w:rPr>
          <w:spacing w:val="-8"/>
          <w:sz w:val="24"/>
          <w:szCs w:val="24"/>
        </w:rPr>
        <w:t xml:space="preserve"> </w:t>
      </w:r>
      <w:r w:rsidRPr="00F35C9E">
        <w:rPr>
          <w:sz w:val="24"/>
          <w:szCs w:val="24"/>
        </w:rPr>
        <w:t>директором</w:t>
      </w:r>
      <w:r w:rsidRPr="00F35C9E">
        <w:rPr>
          <w:spacing w:val="-9"/>
          <w:sz w:val="24"/>
          <w:szCs w:val="24"/>
        </w:rPr>
        <w:t xml:space="preserve"> </w:t>
      </w:r>
      <w:r w:rsidRPr="00F35C9E">
        <w:rPr>
          <w:sz w:val="24"/>
          <w:szCs w:val="24"/>
        </w:rPr>
        <w:t>школы 22</w:t>
      </w:r>
      <w:r w:rsidRPr="00F35C9E">
        <w:rPr>
          <w:spacing w:val="-2"/>
          <w:sz w:val="24"/>
          <w:szCs w:val="24"/>
        </w:rPr>
        <w:t>.08.2022.</w:t>
      </w:r>
    </w:p>
    <w:p w:rsidR="00303E40" w:rsidRPr="00F35C9E" w:rsidRDefault="00303E40" w:rsidP="00303E40">
      <w:pPr>
        <w:pStyle w:val="TableParagraph"/>
        <w:tabs>
          <w:tab w:val="left" w:pos="1405"/>
        </w:tabs>
        <w:ind w:left="108"/>
        <w:jc w:val="both"/>
        <w:rPr>
          <w:spacing w:val="-2"/>
          <w:sz w:val="24"/>
        </w:rPr>
      </w:pPr>
      <w:r w:rsidRPr="00F35C9E">
        <w:rPr>
          <w:spacing w:val="-2"/>
          <w:sz w:val="24"/>
        </w:rPr>
        <w:t xml:space="preserve">1.2. Положение о рабочей программе учебных предметов, учебных курсов, учебных модулей, дисциплин ОУ; </w:t>
      </w:r>
    </w:p>
    <w:p w:rsidR="00F61625" w:rsidRPr="00F35C9E" w:rsidRDefault="00F61625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303E40" w:rsidRPr="00F35C9E" w:rsidRDefault="00303E40" w:rsidP="00303E4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Результаты оценки качества подготовки обучающихся установлены на основе анализа сведений об оценке качества подготовки обучающихся, полученных в ходе оценивания достижений ими результатов обучения в рамках:</w:t>
      </w:r>
    </w:p>
    <w:p w:rsidR="00303E40" w:rsidRPr="00F35C9E" w:rsidRDefault="00303E40" w:rsidP="00303E4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- оценочных процедур текущего контроля, промежуточной и итоговой аттестации, осуществляемых с использованием оценочных средств, разработанных организацией;</w:t>
      </w:r>
    </w:p>
    <w:p w:rsidR="00303E40" w:rsidRPr="00F35C9E" w:rsidRDefault="00303E40" w:rsidP="00303E4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- экспертизы оценочных материалов.</w:t>
      </w:r>
    </w:p>
    <w:p w:rsidR="00303E40" w:rsidRPr="00F35C9E" w:rsidRDefault="00303E40" w:rsidP="00F35C9E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 xml:space="preserve">По результатам аккредитационной экспертизы в отношении основной образовательной программы: </w:t>
      </w:r>
      <w:r w:rsidRPr="00F35C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уровень основного общего образования, </w:t>
      </w:r>
    </w:p>
    <w:p w:rsidR="00303E40" w:rsidRPr="00F35C9E" w:rsidRDefault="00303E40" w:rsidP="00303E4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реализуемой в</w:t>
      </w:r>
    </w:p>
    <w:p w:rsidR="00303E40" w:rsidRPr="00F35C9E" w:rsidRDefault="00303E40" w:rsidP="00303E40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МУНИЦИПАЛЬНОМ БЮДЖЕТНОМ ОБЩЕОБРАЗОВАТЕЛЬНОМ УЧРЕЖДЕНИИ «ЛИЦЕЙ </w:t>
      </w:r>
    </w:p>
    <w:p w:rsidR="00303E40" w:rsidRPr="00F35C9E" w:rsidRDefault="00303E40" w:rsidP="00303E40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>№ 25 «ИНТЕЛЛЕКТ» ГОРОДА ХАРЦЫЗСКА»</w:t>
      </w:r>
    </w:p>
    <w:p w:rsidR="00303E40" w:rsidRPr="00F35C9E" w:rsidRDefault="00303E40" w:rsidP="00303E4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16"/>
          <w:szCs w:val="24"/>
          <w:lang w:val="ru-RU"/>
        </w:rPr>
        <w:t>(полное наименование образовательной организации или организации, осуществляющей обучение)</w:t>
      </w:r>
    </w:p>
    <w:p w:rsidR="00303E40" w:rsidRPr="00F35C9E" w:rsidRDefault="00303E40" w:rsidP="00303E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Pr="00F35C9E" w:rsidRDefault="00303E40" w:rsidP="00303E4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35C9E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и качество подготовки обучающихся </w:t>
      </w:r>
      <w:r w:rsidRPr="00F35C9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соответствует</w:t>
      </w:r>
      <w:r w:rsidRPr="00F35C9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ФГОС</w:t>
      </w:r>
      <w:r w:rsidRPr="00F35C9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3E40" w:rsidRPr="00F35C9E" w:rsidRDefault="00303E40" w:rsidP="00303E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03E40" w:rsidRDefault="00303E40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303E40" w:rsidRDefault="00303E40" w:rsidP="00F61625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CD201A" w:rsidRPr="00785910" w:rsidRDefault="00CD201A" w:rsidP="00F35C9E">
      <w:pPr>
        <w:spacing w:after="0" w:line="238" w:lineRule="auto"/>
        <w:ind w:left="30" w:right="30"/>
        <w:jc w:val="center"/>
        <w:rPr>
          <w:b/>
          <w:sz w:val="28"/>
          <w:szCs w:val="28"/>
          <w:lang w:val="ru-RU"/>
        </w:rPr>
      </w:pP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Квалификационный экзамен на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установление полномочий</w:t>
      </w:r>
      <w:r w:rsidR="00F61625"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785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эксперта</w:t>
      </w:r>
    </w:p>
    <w:p w:rsidR="00303E40" w:rsidRPr="00F35C9E" w:rsidRDefault="00303E40" w:rsidP="00F35C9E">
      <w:pPr>
        <w:pStyle w:val="1"/>
        <w:spacing w:before="300" w:after="150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</w:pPr>
      <w:r w:rsidRPr="00785910">
        <w:rPr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>Регламент аккредитации экспертов (экспертных организаций)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  <w:r w:rsidRPr="00F35C9E">
        <w:rPr>
          <w:rStyle w:val="ac"/>
          <w:rFonts w:eastAsiaTheme="majorEastAsia"/>
          <w:color w:val="000000"/>
          <w:sz w:val="28"/>
          <w:szCs w:val="28"/>
          <w:u w:val="single"/>
        </w:rPr>
        <w:t xml:space="preserve">Приказом </w:t>
      </w:r>
      <w:r w:rsidRPr="00F35C9E">
        <w:rPr>
          <w:rStyle w:val="ac"/>
          <w:rFonts w:eastAsiaTheme="majorEastAsia"/>
          <w:sz w:val="28"/>
          <w:szCs w:val="28"/>
          <w:u w:val="single"/>
        </w:rPr>
        <w:t>Федеральной службы по надзору в сфере образования и науки от 18.01.2022 № 35</w:t>
      </w:r>
      <w:r w:rsidRPr="00F35C9E">
        <w:rPr>
          <w:sz w:val="28"/>
          <w:szCs w:val="28"/>
        </w:rPr>
        <w:t> </w:t>
      </w:r>
      <w:hyperlink r:id="rId14" w:history="1">
        <w:r w:rsidRPr="00F35C9E">
          <w:rPr>
            <w:rStyle w:val="a5"/>
            <w:color w:val="auto"/>
            <w:sz w:val="28"/>
            <w:szCs w:val="28"/>
          </w:rPr>
          <w:t>«Об утверждении порядка аккредитации, привлечения, отбора экспертов и экспертных организаций, привлекаемых к аккредитационной экспертизе, а также ведения реестра экспертов и экспертных организаций»</w:t>
        </w:r>
      </w:hyperlink>
      <w:r w:rsidRPr="00F35C9E">
        <w:rPr>
          <w:sz w:val="28"/>
          <w:szCs w:val="28"/>
        </w:rPr>
        <w:t> утверждены: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  <w:r w:rsidRPr="00F35C9E">
        <w:rPr>
          <w:sz w:val="28"/>
          <w:szCs w:val="28"/>
        </w:rPr>
        <w:t>-порядок аккредитации, привлечения, отбора экспертов и экспертных организаций, привлекаемых к аккредитационной экспертизе, а также ведения реестра экспертов и экспертных организаций;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  <w:r w:rsidRPr="00F35C9E">
        <w:rPr>
          <w:sz w:val="28"/>
          <w:szCs w:val="28"/>
        </w:rPr>
        <w:t>-квалификационные требования к экспертам и экспертным организациям, привлекаемым для проведения аккредитационной экспертизы.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F35C9E">
        <w:rPr>
          <w:sz w:val="28"/>
          <w:szCs w:val="28"/>
        </w:rPr>
        <w:t>Аккредитация экспертов и экспертных организаций, привлекаемых к аккредитационной экспертизе основных образовательных программ, заявленных для государственной аккредитации образовательной деятельности осуществляется в соответствии с частью 5 статьи 92 Федерального закона от 29.12.2012 № 273-ФЗ «Об образовании в Российской Федерации» и пунктами 21, 26 Положения о государственной аккредитации образовательной деятельности, утвержденного постановлением Правительства Российской Федерации от 14.02.2022 №3, федеральным органом исполнительной власти, осуществляющим функции по контролю и надзору в сфере образования или органами исполнительной власти, осуществляющими переданные Российской Федерацией полномочия в сфере образования.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F35C9E">
        <w:rPr>
          <w:sz w:val="28"/>
          <w:szCs w:val="28"/>
        </w:rPr>
        <w:t>Полномочия эксперта и полномочия экспертной организации действуют </w:t>
      </w:r>
      <w:r w:rsidRPr="00F35C9E">
        <w:rPr>
          <w:rStyle w:val="a4"/>
          <w:sz w:val="28"/>
          <w:szCs w:val="28"/>
          <w:u w:val="single"/>
        </w:rPr>
        <w:t>бессрочно</w:t>
      </w:r>
      <w:r w:rsidRPr="00F35C9E">
        <w:rPr>
          <w:sz w:val="28"/>
          <w:szCs w:val="28"/>
        </w:rPr>
        <w:t>.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  <w:r w:rsidRPr="00F35C9E">
        <w:rPr>
          <w:sz w:val="28"/>
          <w:szCs w:val="28"/>
        </w:rPr>
        <w:t>Для установления полномочий физического лица в качестве эксперта претендент представляет в аккредитационный орган заявление об установлении полномочий физического лица в качестве эксперта (далее-заявление) и прилагаемые к нему документы с учетом требований законодательства Российской Федерации о защите государственной тайны и персональных данных:</w:t>
      </w:r>
    </w:p>
    <w:p w:rsidR="00303E40" w:rsidRPr="00F35C9E" w:rsidRDefault="00303E40" w:rsidP="00F35C9E">
      <w:pPr>
        <w:numPr>
          <w:ilvl w:val="0"/>
          <w:numId w:val="20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C9E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личность;</w:t>
      </w:r>
    </w:p>
    <w:p w:rsidR="00303E40" w:rsidRPr="00F35C9E" w:rsidRDefault="00303E40" w:rsidP="00F35C9E">
      <w:pPr>
        <w:numPr>
          <w:ilvl w:val="0"/>
          <w:numId w:val="20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C9E">
        <w:rPr>
          <w:rFonts w:ascii="Times New Roman" w:hAnsi="Times New Roman" w:cs="Times New Roman"/>
          <w:sz w:val="28"/>
          <w:szCs w:val="28"/>
          <w:lang w:val="ru-RU"/>
        </w:rPr>
        <w:t>список публикаций по результатам научной, творческой и исследовательской работы в рецензируемых научных изданиях за последние 5 лет (для претендентов, подающих заявление для участий в проведении аккредитационной экспертизы в отношении образовательных программ высшего образования-подготовка кадров высшей квалификации по программам ординатуры и программам ассистентуры - стажировки);</w:t>
      </w:r>
    </w:p>
    <w:p w:rsidR="00303E40" w:rsidRPr="00F35C9E" w:rsidRDefault="00303E40" w:rsidP="00F35C9E">
      <w:pPr>
        <w:numPr>
          <w:ilvl w:val="0"/>
          <w:numId w:val="20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5C9E">
        <w:rPr>
          <w:rFonts w:ascii="Times New Roman" w:hAnsi="Times New Roman" w:cs="Times New Roman"/>
          <w:sz w:val="28"/>
          <w:szCs w:val="28"/>
          <w:lang w:val="ru-RU"/>
        </w:rPr>
        <w:t>опись представленных документов (представляется в случае подачи заявления на бумажном носителе).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F35C9E">
        <w:rPr>
          <w:sz w:val="28"/>
          <w:szCs w:val="28"/>
        </w:rPr>
        <w:t>Претендент может также приложить к заявлению иные документы, в том числе рекомендации от руководителя организации по последнему месту основной работы претендента, от объединений работодателей, осуществляющих профессиональную деятельность в области, соответствующей профессиям, специальностям и направлениям подготовки, относящимся к заявленным укрупненным группам профессий, специальностей и направлений подготовки, от федерального учебно-методического объединения по заявленным уровням образования, укрупненным группам профессий, специальностей и направлений подготовки или иных общественных объединений, осуществляющих деятельность в сфере образования.</w:t>
      </w:r>
    </w:p>
    <w:p w:rsidR="00303E40" w:rsidRPr="00F35C9E" w:rsidRDefault="00303E40" w:rsidP="00F35C9E">
      <w:pPr>
        <w:pStyle w:val="ad"/>
        <w:shd w:val="clear" w:color="auto" w:fill="FFFFFF" w:themeFill="background1"/>
        <w:spacing w:before="0" w:beforeAutospacing="0" w:after="150" w:afterAutospacing="0"/>
        <w:jc w:val="both"/>
        <w:rPr>
          <w:sz w:val="28"/>
          <w:szCs w:val="28"/>
        </w:rPr>
      </w:pPr>
      <w:r w:rsidRPr="00F35C9E">
        <w:rPr>
          <w:sz w:val="28"/>
          <w:szCs w:val="28"/>
        </w:rPr>
        <w:t>Заявление и прилагаемые к нему документы, представляются претендентом одним из следующих способов:</w:t>
      </w:r>
    </w:p>
    <w:p w:rsidR="00303E40" w:rsidRPr="00F35C9E" w:rsidRDefault="00303E40" w:rsidP="00F35C9E">
      <w:pPr>
        <w:numPr>
          <w:ilvl w:val="0"/>
          <w:numId w:val="2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C9E">
        <w:rPr>
          <w:rFonts w:ascii="Times New Roman" w:hAnsi="Times New Roman" w:cs="Times New Roman"/>
          <w:sz w:val="28"/>
          <w:szCs w:val="28"/>
          <w:lang w:val="ru-RU"/>
        </w:rPr>
        <w:t xml:space="preserve">на бумажном носителе - непосредственно претендентом (его представителем) или заказным почтовым отправлением с описью вложения и уведомлением о вручении по адресу: 115162, г. Москва, ул. </w:t>
      </w:r>
      <w:r w:rsidRPr="00F35C9E">
        <w:rPr>
          <w:rFonts w:ascii="Times New Roman" w:hAnsi="Times New Roman" w:cs="Times New Roman"/>
          <w:sz w:val="28"/>
          <w:szCs w:val="28"/>
        </w:rPr>
        <w:t>Шаболовка, д. 33, кабинет № 305;</w:t>
      </w:r>
    </w:p>
    <w:p w:rsidR="00303E40" w:rsidRPr="00F35C9E" w:rsidRDefault="00303E40" w:rsidP="00F35C9E">
      <w:pPr>
        <w:numPr>
          <w:ilvl w:val="0"/>
          <w:numId w:val="21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35C9E">
        <w:rPr>
          <w:rFonts w:ascii="Times New Roman" w:hAnsi="Times New Roman" w:cs="Times New Roman"/>
          <w:sz w:val="28"/>
          <w:szCs w:val="28"/>
          <w:lang w:val="ru-RU"/>
        </w:rPr>
        <w:t xml:space="preserve">в форме электронного документа (пакета электронных документов), подписанного усиленной неквалифицированной электронной подписью, через информационно – телекоммуникационные сети, в том числе сеть «Интернет», а также посредством портала государственных </w:t>
      </w:r>
      <w:r w:rsidRPr="00F35C9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услуг.</w:t>
      </w:r>
    </w:p>
    <w:p w:rsidR="00303E40" w:rsidRPr="00F35C9E" w:rsidRDefault="00303E40" w:rsidP="00F35C9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03E40" w:rsidRPr="00F35C9E" w:rsidSect="007F32E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686" w:rsidRDefault="00650686" w:rsidP="00977BFF">
      <w:pPr>
        <w:spacing w:after="0" w:line="240" w:lineRule="auto"/>
      </w:pPr>
      <w:r>
        <w:separator/>
      </w:r>
    </w:p>
  </w:endnote>
  <w:endnote w:type="continuationSeparator" w:id="0">
    <w:p w:rsidR="00650686" w:rsidRDefault="00650686" w:rsidP="00977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686" w:rsidRDefault="00650686" w:rsidP="00977BFF">
      <w:pPr>
        <w:spacing w:after="0" w:line="240" w:lineRule="auto"/>
      </w:pPr>
      <w:r>
        <w:separator/>
      </w:r>
    </w:p>
  </w:footnote>
  <w:footnote w:type="continuationSeparator" w:id="0">
    <w:p w:rsidR="00650686" w:rsidRDefault="00650686" w:rsidP="00977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757143"/>
      <w:docPartObj>
        <w:docPartGallery w:val="Page Numbers (Top of Page)"/>
        <w:docPartUnique/>
      </w:docPartObj>
    </w:sdtPr>
    <w:sdtContent>
      <w:p w:rsidR="007F32E9" w:rsidRDefault="007F32E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5D5" w:rsidRPr="00E835D5">
          <w:rPr>
            <w:noProof/>
            <w:lang w:val="ru-RU"/>
          </w:rPr>
          <w:t>29</w:t>
        </w:r>
        <w:r>
          <w:fldChar w:fldCharType="end"/>
        </w:r>
      </w:p>
    </w:sdtContent>
  </w:sdt>
  <w:p w:rsidR="007F32E9" w:rsidRDefault="007F32E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784"/>
    <w:multiLevelType w:val="multilevel"/>
    <w:tmpl w:val="C33C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1172D"/>
    <w:multiLevelType w:val="hybridMultilevel"/>
    <w:tmpl w:val="AFCA47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8D6D2E"/>
    <w:multiLevelType w:val="multilevel"/>
    <w:tmpl w:val="A318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90030"/>
    <w:multiLevelType w:val="multilevel"/>
    <w:tmpl w:val="872056E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7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9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hint="default"/>
      </w:rPr>
    </w:lvl>
  </w:abstractNum>
  <w:abstractNum w:abstractNumId="4" w15:restartNumberingAfterBreak="0">
    <w:nsid w:val="154D72B3"/>
    <w:multiLevelType w:val="multilevel"/>
    <w:tmpl w:val="283E2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876E34"/>
    <w:multiLevelType w:val="multilevel"/>
    <w:tmpl w:val="A9FA72F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08F5322"/>
    <w:multiLevelType w:val="multilevel"/>
    <w:tmpl w:val="4FC6E0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4797D39"/>
    <w:multiLevelType w:val="multilevel"/>
    <w:tmpl w:val="60F656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262E5B74"/>
    <w:multiLevelType w:val="hybridMultilevel"/>
    <w:tmpl w:val="638C9038"/>
    <w:lvl w:ilvl="0" w:tplc="736C8DC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9E607EC"/>
    <w:multiLevelType w:val="hybridMultilevel"/>
    <w:tmpl w:val="1194DFE6"/>
    <w:lvl w:ilvl="0" w:tplc="B770E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F4BFF"/>
    <w:multiLevelType w:val="multilevel"/>
    <w:tmpl w:val="753A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026573"/>
    <w:multiLevelType w:val="multilevel"/>
    <w:tmpl w:val="55447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F96008"/>
    <w:multiLevelType w:val="hybridMultilevel"/>
    <w:tmpl w:val="2D9E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A7266"/>
    <w:multiLevelType w:val="multilevel"/>
    <w:tmpl w:val="4FC6E0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EBD7131"/>
    <w:multiLevelType w:val="hybridMultilevel"/>
    <w:tmpl w:val="4904A970"/>
    <w:lvl w:ilvl="0" w:tplc="07CA4F04">
      <w:start w:val="1"/>
      <w:numFmt w:val="bullet"/>
      <w:lvlText w:val=""/>
      <w:lvlJc w:val="left"/>
      <w:pPr>
        <w:ind w:left="21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C3A4E"/>
    <w:multiLevelType w:val="multilevel"/>
    <w:tmpl w:val="061830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14E538D"/>
    <w:multiLevelType w:val="hybridMultilevel"/>
    <w:tmpl w:val="638C9038"/>
    <w:lvl w:ilvl="0" w:tplc="736C8DC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BCD0137"/>
    <w:multiLevelType w:val="multilevel"/>
    <w:tmpl w:val="7A10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582E58"/>
    <w:multiLevelType w:val="multilevel"/>
    <w:tmpl w:val="56D4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584292"/>
    <w:multiLevelType w:val="multilevel"/>
    <w:tmpl w:val="2464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7F717E"/>
    <w:multiLevelType w:val="multilevel"/>
    <w:tmpl w:val="7FDA5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6"/>
  </w:num>
  <w:num w:numId="9">
    <w:abstractNumId w:val="13"/>
  </w:num>
  <w:num w:numId="10">
    <w:abstractNumId w:val="5"/>
  </w:num>
  <w:num w:numId="11">
    <w:abstractNumId w:val="2"/>
  </w:num>
  <w:num w:numId="12">
    <w:abstractNumId w:val="10"/>
  </w:num>
  <w:num w:numId="13">
    <w:abstractNumId w:val="19"/>
  </w:num>
  <w:num w:numId="14">
    <w:abstractNumId w:val="11"/>
  </w:num>
  <w:num w:numId="15">
    <w:abstractNumId w:val="0"/>
  </w:num>
  <w:num w:numId="16">
    <w:abstractNumId w:val="17"/>
  </w:num>
  <w:num w:numId="17">
    <w:abstractNumId w:val="4"/>
  </w:num>
  <w:num w:numId="18">
    <w:abstractNumId w:val="1"/>
  </w:num>
  <w:num w:numId="19">
    <w:abstractNumId w:val="12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2C"/>
    <w:rsid w:val="00004A0A"/>
    <w:rsid w:val="00041018"/>
    <w:rsid w:val="00055E07"/>
    <w:rsid w:val="000A4BDA"/>
    <w:rsid w:val="000D2FC2"/>
    <w:rsid w:val="00186D5F"/>
    <w:rsid w:val="002F72D3"/>
    <w:rsid w:val="00303E40"/>
    <w:rsid w:val="00376F9A"/>
    <w:rsid w:val="00415CC4"/>
    <w:rsid w:val="004A564E"/>
    <w:rsid w:val="005A0630"/>
    <w:rsid w:val="00650686"/>
    <w:rsid w:val="007611CD"/>
    <w:rsid w:val="00785910"/>
    <w:rsid w:val="007B0523"/>
    <w:rsid w:val="007F32E9"/>
    <w:rsid w:val="00832806"/>
    <w:rsid w:val="008F6950"/>
    <w:rsid w:val="0095410D"/>
    <w:rsid w:val="00977BFF"/>
    <w:rsid w:val="009C07E2"/>
    <w:rsid w:val="00A910BE"/>
    <w:rsid w:val="00B13804"/>
    <w:rsid w:val="00CD201A"/>
    <w:rsid w:val="00CF502C"/>
    <w:rsid w:val="00D142DA"/>
    <w:rsid w:val="00DA5DAA"/>
    <w:rsid w:val="00E835D5"/>
    <w:rsid w:val="00F35C9E"/>
    <w:rsid w:val="00F61625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76A0"/>
  <w15:chartTrackingRefBased/>
  <w15:docId w15:val="{E4F61AC2-7B60-4119-A9FA-AB233597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01A"/>
    <w:pPr>
      <w:spacing w:after="200" w:line="276" w:lineRule="auto"/>
    </w:pPr>
    <w:rPr>
      <w:rFonts w:eastAsiaTheme="minorEastAsia"/>
      <w:lang w:val="en" w:eastAsia="en"/>
    </w:rPr>
  </w:style>
  <w:style w:type="paragraph" w:styleId="1">
    <w:name w:val="heading 1"/>
    <w:basedOn w:val="a"/>
    <w:next w:val="a"/>
    <w:link w:val="10"/>
    <w:uiPriority w:val="9"/>
    <w:qFormat/>
    <w:rsid w:val="00303E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055E07"/>
    <w:pPr>
      <w:keepNext/>
      <w:suppressAutoHyphens/>
      <w:spacing w:before="360" w:after="0" w:line="36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E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950"/>
    <w:pPr>
      <w:spacing w:after="0" w:line="360" w:lineRule="auto"/>
      <w:ind w:left="720" w:firstLine="397"/>
      <w:contextualSpacing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055E07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5E0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" w:eastAsia="en"/>
    </w:rPr>
  </w:style>
  <w:style w:type="character" w:customStyle="1" w:styleId="40">
    <w:name w:val="Заголовок 4 Знак"/>
    <w:basedOn w:val="a0"/>
    <w:link w:val="4"/>
    <w:uiPriority w:val="9"/>
    <w:semiHidden/>
    <w:rsid w:val="00055E07"/>
    <w:rPr>
      <w:rFonts w:asciiTheme="majorHAnsi" w:eastAsiaTheme="majorEastAsia" w:hAnsiTheme="majorHAnsi" w:cstheme="majorBidi"/>
      <w:i/>
      <w:iCs/>
      <w:color w:val="2E74B5" w:themeColor="accent1" w:themeShade="BF"/>
      <w:lang w:val="en" w:eastAsia="en"/>
    </w:rPr>
  </w:style>
  <w:style w:type="character" w:styleId="a4">
    <w:name w:val="Strong"/>
    <w:basedOn w:val="a0"/>
    <w:uiPriority w:val="22"/>
    <w:qFormat/>
    <w:rsid w:val="00055E07"/>
    <w:rPr>
      <w:b/>
      <w:bCs/>
    </w:rPr>
  </w:style>
  <w:style w:type="character" w:styleId="a5">
    <w:name w:val="Hyperlink"/>
    <w:basedOn w:val="a0"/>
    <w:uiPriority w:val="99"/>
    <w:semiHidden/>
    <w:unhideWhenUsed/>
    <w:rsid w:val="00055E07"/>
    <w:rPr>
      <w:color w:val="0000FF"/>
      <w:u w:val="single"/>
    </w:rPr>
  </w:style>
  <w:style w:type="paragraph" w:styleId="a6">
    <w:name w:val="footnote text"/>
    <w:basedOn w:val="a"/>
    <w:link w:val="a7"/>
    <w:uiPriority w:val="99"/>
    <w:rsid w:val="00977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rsid w:val="00977B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977BFF"/>
    <w:rPr>
      <w:vertAlign w:val="superscript"/>
    </w:rPr>
  </w:style>
  <w:style w:type="paragraph" w:customStyle="1" w:styleId="Default">
    <w:name w:val="Default"/>
    <w:rsid w:val="00977B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9">
    <w:name w:val="Table Grid"/>
    <w:basedOn w:val="a1"/>
    <w:uiPriority w:val="39"/>
    <w:rsid w:val="00004A0A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rsid w:val="00004A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uiPriority w:val="99"/>
    <w:rsid w:val="00004A0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03E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 w:eastAsia="en-US"/>
    </w:rPr>
  </w:style>
  <w:style w:type="character" w:styleId="ac">
    <w:name w:val="Emphasis"/>
    <w:basedOn w:val="a0"/>
    <w:uiPriority w:val="20"/>
    <w:qFormat/>
    <w:rsid w:val="00303E40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03E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" w:eastAsia="en"/>
    </w:rPr>
  </w:style>
  <w:style w:type="paragraph" w:styleId="ad">
    <w:name w:val="Normal (Web)"/>
    <w:basedOn w:val="a"/>
    <w:uiPriority w:val="99"/>
    <w:semiHidden/>
    <w:unhideWhenUsed/>
    <w:rsid w:val="00303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7F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F32E9"/>
    <w:rPr>
      <w:rFonts w:eastAsiaTheme="minorEastAsia"/>
      <w:lang w:val="en" w:eastAsia="en"/>
    </w:rPr>
  </w:style>
  <w:style w:type="paragraph" w:styleId="af0">
    <w:name w:val="footer"/>
    <w:basedOn w:val="a"/>
    <w:link w:val="af1"/>
    <w:uiPriority w:val="99"/>
    <w:unhideWhenUsed/>
    <w:rsid w:val="007F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F32E9"/>
    <w:rPr>
      <w:rFonts w:eastAsiaTheme="minorEastAsia"/>
      <w:lang w:val="en" w:eastAsia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5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9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2771">
          <w:marLeft w:val="-225"/>
          <w:marRight w:val="-22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2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2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723920">
          <w:marLeft w:val="-225"/>
          <w:marRight w:val="-22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0377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nica.ru/Media/Default/Documents/%D0%94%D0%BE%D0%BA%D1%83%D0%BC%D0%B5%D0%BD%D1%82%D1%8B%20%D0%A0%D0%9E%D0%9D/%D0%9F%D1%80%D0%B8%D0%BA%D0%B0%D0%B7%20%D0%A0%D0%BE%D1%81%D0%BE%D0%B1%D1%80%D0%BD%D0%B0%D0%B4%D0%B7%D0%BE%D1%80%D0%B0%20%D0%BE%D1%82%2018.01.2022%20%E2%84%963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CAF67-B268-40FA-9E90-516B0585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31</Pages>
  <Words>8288</Words>
  <Characters>47247</Characters>
  <Application>Microsoft Office Word</Application>
  <DocSecurity>0</DocSecurity>
  <Lines>393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Пакет документов для члена экспертной группы</vt:lpstr>
      <vt:lpstr>        Основные принципы профессиональной этики эксперта. </vt:lpstr>
      <vt:lpstr>Регламент аккредитации экспертов (экспертных организаций)</vt:lpstr>
    </vt:vector>
  </TitlesOfParts>
  <Company/>
  <LinksUpToDate>false</LinksUpToDate>
  <CharactersWithSpaces>55425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2023-12-07T18:56:00Z</dcterms:created>
  <dcterms:modified xsi:type="dcterms:W3CDTF">2023-12-07T19:49:00Z</dcterms:modified>
</cp:coreProperties>
</file>